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1A5C" w:rsidRPr="00643914" w:rsidRDefault="00AD1A5C" w:rsidP="00AD1A5C">
      <w:pPr>
        <w:pStyle w:val="a4"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ko-KR"/>
        </w:rPr>
      </w:pPr>
      <w:r w:rsidRPr="00F644CF">
        <w:rPr>
          <w:rFonts w:ascii="Arial" w:hAnsi="Arial" w:cs="Arial"/>
          <w:b/>
          <w:sz w:val="24"/>
          <w:szCs w:val="24"/>
        </w:rPr>
        <w:t>3GPP TSG-RAN WG4 Mee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 xml:space="preserve">ting </w:t>
      </w:r>
      <w:r w:rsidRPr="00554399">
        <w:rPr>
          <w:rFonts w:ascii="Arial" w:hAnsi="Arial" w:cs="Arial"/>
          <w:b/>
          <w:sz w:val="24"/>
          <w:szCs w:val="24"/>
        </w:rPr>
        <w:t>#</w:t>
      </w:r>
      <w:r>
        <w:rPr>
          <w:rFonts w:ascii="Arial" w:hAnsi="Arial" w:cs="Arial"/>
          <w:b/>
          <w:sz w:val="24"/>
          <w:szCs w:val="24"/>
        </w:rPr>
        <w:t xml:space="preserve"> 106bis-e</w:t>
      </w:r>
      <w:r w:rsidRPr="00F644CF">
        <w:rPr>
          <w:rFonts w:ascii="Arial" w:hAnsi="Arial" w:cs="Arial"/>
          <w:b/>
          <w:sz w:val="24"/>
          <w:szCs w:val="24"/>
        </w:rPr>
        <w:tab/>
      </w:r>
      <w:r w:rsidR="008C0DC4" w:rsidRPr="008C0DC4">
        <w:rPr>
          <w:rFonts w:ascii="Arial" w:hAnsi="Arial" w:cs="Arial"/>
          <w:b/>
          <w:sz w:val="24"/>
          <w:szCs w:val="24"/>
        </w:rPr>
        <w:t>R4-2304704</w:t>
      </w:r>
      <w:bookmarkStart w:id="0" w:name="_GoBack"/>
      <w:bookmarkEnd w:id="0"/>
    </w:p>
    <w:p w:rsidR="00AD1A5C" w:rsidRPr="00807EF6" w:rsidRDefault="00AD1A5C" w:rsidP="00AD1A5C">
      <w:pPr>
        <w:pStyle w:val="a4"/>
        <w:tabs>
          <w:tab w:val="clear" w:pos="4153"/>
          <w:tab w:val="clear" w:pos="8306"/>
          <w:tab w:val="right" w:pos="9781"/>
          <w:tab w:val="right" w:pos="13323"/>
        </w:tabs>
        <w:jc w:val="both"/>
        <w:outlineLvl w:val="0"/>
        <w:rPr>
          <w:rFonts w:ascii="Arial" w:hAnsi="Arial"/>
          <w:b/>
          <w:sz w:val="24"/>
          <w:szCs w:val="24"/>
          <w:lang w:eastAsia="ko-KR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 xml:space="preserve">Online,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April</w:t>
      </w:r>
      <w:r w:rsidRPr="004A029C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17</w:t>
      </w:r>
      <w:r w:rsidRPr="004A029C">
        <w:rPr>
          <w:rFonts w:ascii="Arial" w:eastAsia="SimSun" w:hAnsi="Arial" w:cs="Arial"/>
          <w:b/>
          <w:sz w:val="24"/>
          <w:szCs w:val="24"/>
          <w:lang w:eastAsia="zh-CN"/>
        </w:rPr>
        <w:t xml:space="preserve"> –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26</w:t>
      </w:r>
      <w:r w:rsidRPr="004A029C">
        <w:rPr>
          <w:rFonts w:ascii="Arial" w:eastAsia="SimSun" w:hAnsi="Arial" w:cs="Arial"/>
          <w:b/>
          <w:sz w:val="24"/>
          <w:szCs w:val="24"/>
          <w:lang w:eastAsia="zh-CN"/>
        </w:rPr>
        <w:t>, 202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3</w:t>
      </w:r>
    </w:p>
    <w:p w:rsidR="00AD1A5C" w:rsidRPr="00576FCA" w:rsidRDefault="00AD1A5C" w:rsidP="00AD1A5C">
      <w:pPr>
        <w:tabs>
          <w:tab w:val="left" w:pos="2820"/>
        </w:tabs>
        <w:spacing w:after="120"/>
        <w:ind w:left="1985" w:hanging="1985"/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ab/>
      </w:r>
    </w:p>
    <w:p w:rsidR="00AD1A5C" w:rsidRPr="00576FCA" w:rsidRDefault="00AD1A5C" w:rsidP="00AD1A5C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Source: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LG Electronics</w:t>
      </w:r>
    </w:p>
    <w:p w:rsidR="00AD1A5C" w:rsidRPr="00D00460" w:rsidRDefault="00AD1A5C" w:rsidP="00AD1A5C">
      <w:pPr>
        <w:spacing w:after="120"/>
        <w:ind w:left="1985" w:hanging="1985"/>
        <w:jc w:val="both"/>
        <w:rPr>
          <w:rFonts w:ascii="Arial" w:hAnsi="Arial" w:cs="Arial"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Title:</w:t>
      </w:r>
      <w:r w:rsidRPr="00050264">
        <w:rPr>
          <w:rFonts w:ascii="Arial" w:hAnsi="Arial" w:cs="Arial"/>
          <w:lang w:val="en-US"/>
        </w:rPr>
        <w:tab/>
      </w:r>
      <w:r w:rsidRPr="009F19C1">
        <w:rPr>
          <w:rFonts w:ascii="Arial" w:hAnsi="Arial" w:cs="Arial"/>
          <w:lang w:val="en-US"/>
        </w:rPr>
        <w:t>Discussion on L3 enhancement for FR2 SCell activation delay reduction</w:t>
      </w:r>
      <w:r>
        <w:rPr>
          <w:rFonts w:ascii="Arial" w:hAnsi="Arial" w:cs="Arial" w:hint="eastAsia"/>
          <w:lang w:val="en-US" w:eastAsia="ko-KR"/>
        </w:rPr>
        <w:t xml:space="preserve"> </w:t>
      </w:r>
    </w:p>
    <w:p w:rsidR="00AD1A5C" w:rsidRPr="00012012" w:rsidRDefault="00AD1A5C" w:rsidP="00AD1A5C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EA56E4">
        <w:rPr>
          <w:rFonts w:ascii="Arial" w:hAnsi="Arial" w:cs="Arial"/>
          <w:b/>
          <w:lang w:val="en-US"/>
        </w:rPr>
        <w:t>Agenda item:</w:t>
      </w:r>
      <w:r w:rsidRPr="00EA56E4"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lang w:val="en-US" w:eastAsia="ko-KR"/>
        </w:rPr>
        <w:t>5.9.2.1</w:t>
      </w:r>
    </w:p>
    <w:p w:rsidR="00AD1A5C" w:rsidRPr="00576FCA" w:rsidRDefault="00AD1A5C" w:rsidP="00AD1A5C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Document for: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Cs/>
          <w:lang w:val="en-US" w:eastAsia="ko-KR"/>
        </w:rPr>
        <w:t>Discussion</w:t>
      </w:r>
    </w:p>
    <w:p w:rsidR="001171FA" w:rsidRPr="00576FCA" w:rsidRDefault="001171FA" w:rsidP="00D4523D">
      <w:pPr>
        <w:pBdr>
          <w:bottom w:val="single" w:sz="4" w:space="1" w:color="auto"/>
        </w:pBdr>
        <w:jc w:val="both"/>
        <w:rPr>
          <w:rFonts w:ascii="Arial" w:hAnsi="Arial" w:cs="Arial"/>
          <w:lang w:val="en-US"/>
        </w:rPr>
      </w:pPr>
    </w:p>
    <w:p w:rsidR="001171FA" w:rsidRPr="00576FCA" w:rsidRDefault="001171FA" w:rsidP="00D4523D">
      <w:pPr>
        <w:jc w:val="both"/>
        <w:rPr>
          <w:rFonts w:ascii="Arial" w:hAnsi="Arial" w:cs="Arial"/>
          <w:lang w:val="en-US"/>
        </w:rPr>
      </w:pPr>
    </w:p>
    <w:p w:rsidR="003C5363" w:rsidRDefault="001171FA" w:rsidP="00D4523D">
      <w:pPr>
        <w:pStyle w:val="1"/>
        <w:jc w:val="both"/>
        <w:rPr>
          <w:lang w:val="en-US" w:eastAsia="ko-KR"/>
        </w:rPr>
      </w:pPr>
      <w:r w:rsidRPr="00576FCA">
        <w:rPr>
          <w:lang w:val="en-US"/>
        </w:rPr>
        <w:t>Introduction</w:t>
      </w:r>
    </w:p>
    <w:p w:rsidR="00CE6388" w:rsidRDefault="009C44E3" w:rsidP="00662107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In this cont</w:t>
      </w:r>
      <w:r w:rsidR="009C75CE">
        <w:rPr>
          <w:lang w:val="en-US" w:eastAsia="ko-KR"/>
        </w:rPr>
        <w:t>ribu</w:t>
      </w:r>
      <w:r>
        <w:rPr>
          <w:rFonts w:hint="eastAsia"/>
          <w:lang w:val="en-US" w:eastAsia="ko-KR"/>
        </w:rPr>
        <w:t>tion, we provide our views on L3 enhanc</w:t>
      </w:r>
      <w:r>
        <w:rPr>
          <w:lang w:val="en-US" w:eastAsia="ko-KR"/>
        </w:rPr>
        <w:t>e</w:t>
      </w:r>
      <w:r w:rsidR="009C75CE">
        <w:rPr>
          <w:lang w:val="en-US" w:eastAsia="ko-KR"/>
        </w:rPr>
        <w:t>ments</w:t>
      </w:r>
      <w:r>
        <w:rPr>
          <w:lang w:val="en-US" w:eastAsia="ko-KR"/>
        </w:rPr>
        <w:t xml:space="preserve"> for unknown SCell scenario based on [1]. </w:t>
      </w:r>
      <w:r w:rsidR="00CE6388">
        <w:rPr>
          <w:lang w:val="en-US" w:eastAsia="ko-KR"/>
        </w:rPr>
        <w:t xml:space="preserve"> </w:t>
      </w:r>
    </w:p>
    <w:p w:rsidR="00CD0965" w:rsidRPr="00283E4A" w:rsidRDefault="00CD0965" w:rsidP="00662107">
      <w:pPr>
        <w:pStyle w:val="a0"/>
        <w:jc w:val="both"/>
        <w:rPr>
          <w:lang w:val="en-US" w:eastAsia="ko-KR"/>
        </w:rPr>
      </w:pPr>
    </w:p>
    <w:p w:rsidR="006C36D4" w:rsidRDefault="00411CA8" w:rsidP="00411CA8">
      <w:pPr>
        <w:pStyle w:val="1"/>
        <w:rPr>
          <w:lang w:val="en-US" w:eastAsia="ko-KR"/>
        </w:rPr>
      </w:pPr>
      <w:r w:rsidRPr="00411CA8">
        <w:rPr>
          <w:lang w:val="en-US" w:eastAsia="ko-KR"/>
        </w:rPr>
        <w:t>Further unknown SCell scenario classification</w:t>
      </w:r>
    </w:p>
    <w:p w:rsidR="009C44E3" w:rsidRDefault="00C40C97" w:rsidP="0081396C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>Further unknown SCell scenario is to reduce overall SCell activation delay, so if a</w:t>
      </w:r>
      <w:r w:rsidR="00507FB4">
        <w:rPr>
          <w:lang w:val="en-US" w:eastAsia="ko-KR"/>
        </w:rPr>
        <w:t xml:space="preserve"> </w:t>
      </w:r>
      <w:r>
        <w:rPr>
          <w:lang w:val="en-US" w:eastAsia="ko-KR"/>
        </w:rPr>
        <w:t xml:space="preserve">UE has valid measurement results, fast measurement reporting should be considered. </w:t>
      </w:r>
      <w:r w:rsidR="009C75CE">
        <w:rPr>
          <w:lang w:val="en-US" w:eastAsia="ko-KR"/>
        </w:rPr>
        <w:t>The n</w:t>
      </w:r>
      <w:r w:rsidR="00FF5BA0">
        <w:rPr>
          <w:lang w:val="en-US" w:eastAsia="ko-KR"/>
        </w:rPr>
        <w:t xml:space="preserve">etwork can trigger L3 measurement report by SCell activation command without separate </w:t>
      </w:r>
      <w:r w:rsidR="00EE7B85">
        <w:rPr>
          <w:lang w:val="en-US" w:eastAsia="ko-KR"/>
        </w:rPr>
        <w:t xml:space="preserve">indication, then the UE can report the valid L3 measurement via legacy L3 measurement reporting. To confirm the overall procedure for triggering and reporting, RAN4 needs to send LS to RAN2. </w:t>
      </w:r>
    </w:p>
    <w:p w:rsidR="00EE7B85" w:rsidRDefault="00EE7B85" w:rsidP="00EE7B85">
      <w:pPr>
        <w:pStyle w:val="a0"/>
        <w:numPr>
          <w:ilvl w:val="0"/>
          <w:numId w:val="27"/>
        </w:numPr>
        <w:jc w:val="both"/>
        <w:rPr>
          <w:lang w:val="en-US" w:eastAsia="ko-KR"/>
        </w:rPr>
      </w:pPr>
      <w:r w:rsidRPr="00EE7B85">
        <w:rPr>
          <w:b/>
          <w:i/>
          <w:lang w:val="en-US" w:eastAsia="ko-KR"/>
        </w:rPr>
        <w:t>Proposal 1</w:t>
      </w:r>
      <w:r>
        <w:rPr>
          <w:lang w:val="en-US" w:eastAsia="ko-KR"/>
        </w:rPr>
        <w:t>: For valid L3 measurement reporting</w:t>
      </w:r>
      <w:r w:rsidR="00D32E86">
        <w:rPr>
          <w:lang w:val="en-US" w:eastAsia="ko-KR"/>
        </w:rPr>
        <w:t xml:space="preserve"> after SCell activation command</w:t>
      </w:r>
      <w:r>
        <w:rPr>
          <w:lang w:val="en-US" w:eastAsia="ko-KR"/>
        </w:rPr>
        <w:t xml:space="preserve">, </w:t>
      </w:r>
      <w:r w:rsidR="009C75CE">
        <w:rPr>
          <w:lang w:val="en-US" w:eastAsia="ko-KR"/>
        </w:rPr>
        <w:t xml:space="preserve">the </w:t>
      </w:r>
      <w:r>
        <w:rPr>
          <w:lang w:val="en-US" w:eastAsia="ko-KR"/>
        </w:rPr>
        <w:t>network can trigger measurement reporting by SCell activation command, and reporting the measuremen</w:t>
      </w:r>
      <w:r w:rsidR="009C75CE">
        <w:rPr>
          <w:lang w:val="en-US" w:eastAsia="ko-KR"/>
        </w:rPr>
        <w:t>ts</w:t>
      </w:r>
      <w:r>
        <w:rPr>
          <w:lang w:val="en-US" w:eastAsia="ko-KR"/>
        </w:rPr>
        <w:t xml:space="preserve"> can be done by legacy L3 measurement reporting. </w:t>
      </w:r>
    </w:p>
    <w:p w:rsidR="009C44E3" w:rsidRDefault="009C44E3" w:rsidP="0081396C">
      <w:pPr>
        <w:pStyle w:val="a0"/>
        <w:jc w:val="both"/>
        <w:rPr>
          <w:lang w:val="en-US" w:eastAsia="ko-KR"/>
        </w:rPr>
      </w:pPr>
    </w:p>
    <w:p w:rsidR="000A5A47" w:rsidRDefault="000A5A47" w:rsidP="0081396C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 xml:space="preserve">Deactivated SCell measurement is performed by network configuration, and </w:t>
      </w:r>
      <w:r w:rsidR="007C7B6F">
        <w:rPr>
          <w:lang w:val="en-US" w:eastAsia="ko-KR"/>
        </w:rPr>
        <w:t xml:space="preserve">a UE does not report the measurement results when </w:t>
      </w:r>
      <w:r>
        <w:rPr>
          <w:lang w:val="en-US" w:eastAsia="ko-KR"/>
        </w:rPr>
        <w:t xml:space="preserve">no measurement reporting </w:t>
      </w:r>
      <w:r w:rsidR="007C7B6F">
        <w:rPr>
          <w:lang w:val="en-US" w:eastAsia="ko-KR"/>
        </w:rPr>
        <w:t xml:space="preserve">is </w:t>
      </w:r>
      <w:r>
        <w:rPr>
          <w:lang w:val="en-US" w:eastAsia="ko-KR"/>
        </w:rPr>
        <w:t>configur</w:t>
      </w:r>
      <w:r w:rsidR="007C7B6F">
        <w:rPr>
          <w:lang w:val="en-US" w:eastAsia="ko-KR"/>
        </w:rPr>
        <w:t xml:space="preserve">ed by </w:t>
      </w:r>
      <w:r w:rsidR="009C75CE">
        <w:rPr>
          <w:lang w:val="en-US" w:eastAsia="ko-KR"/>
        </w:rPr>
        <w:t xml:space="preserve">the </w:t>
      </w:r>
      <w:r w:rsidR="007C7B6F">
        <w:rPr>
          <w:lang w:val="en-US" w:eastAsia="ko-KR"/>
        </w:rPr>
        <w:t xml:space="preserve">network </w:t>
      </w:r>
      <w:r>
        <w:rPr>
          <w:lang w:val="en-US" w:eastAsia="ko-KR"/>
        </w:rPr>
        <w:t xml:space="preserve">or </w:t>
      </w:r>
      <w:r w:rsidR="007C7B6F">
        <w:rPr>
          <w:lang w:val="en-US" w:eastAsia="ko-KR"/>
        </w:rPr>
        <w:t xml:space="preserve">the </w:t>
      </w:r>
      <w:r w:rsidR="004035FF">
        <w:rPr>
          <w:lang w:val="en-US" w:eastAsia="ko-KR"/>
        </w:rPr>
        <w:t xml:space="preserve">reporting </w:t>
      </w:r>
      <w:r w:rsidR="007C7B6F">
        <w:rPr>
          <w:lang w:val="en-US" w:eastAsia="ko-KR"/>
        </w:rPr>
        <w:t xml:space="preserve">criteria for event-triggered </w:t>
      </w:r>
      <w:r w:rsidR="004035FF">
        <w:rPr>
          <w:lang w:val="en-US" w:eastAsia="ko-KR"/>
        </w:rPr>
        <w:t>reporting</w:t>
      </w:r>
      <w:r w:rsidR="007C7B6F">
        <w:rPr>
          <w:lang w:val="en-US" w:eastAsia="ko-KR"/>
        </w:rPr>
        <w:t xml:space="preserve"> is not </w:t>
      </w:r>
      <w:r w:rsidR="004035FF">
        <w:rPr>
          <w:lang w:val="en-US" w:eastAsia="ko-KR"/>
        </w:rPr>
        <w:t>fulfilled</w:t>
      </w:r>
      <w:r w:rsidR="007C7B6F">
        <w:rPr>
          <w:lang w:val="en-US" w:eastAsia="ko-KR"/>
        </w:rPr>
        <w:t xml:space="preserve">. So, if the </w:t>
      </w:r>
      <w:r w:rsidR="004035FF">
        <w:rPr>
          <w:lang w:val="en-US" w:eastAsia="ko-KR"/>
        </w:rPr>
        <w:t xml:space="preserve">reporting </w:t>
      </w:r>
      <w:r w:rsidR="007C7B6F">
        <w:rPr>
          <w:lang w:val="en-US" w:eastAsia="ko-KR"/>
        </w:rPr>
        <w:t>criteria for even</w:t>
      </w:r>
      <w:r w:rsidR="004035FF">
        <w:rPr>
          <w:lang w:val="en-US" w:eastAsia="ko-KR"/>
        </w:rPr>
        <w:t>t</w:t>
      </w:r>
      <w:r w:rsidR="007C7B6F">
        <w:rPr>
          <w:lang w:val="en-US" w:eastAsia="ko-KR"/>
        </w:rPr>
        <w:t>-</w:t>
      </w:r>
      <w:r w:rsidR="00507FB4">
        <w:rPr>
          <w:lang w:val="en-US" w:eastAsia="ko-KR"/>
        </w:rPr>
        <w:t>triggered</w:t>
      </w:r>
      <w:r w:rsidR="007C7B6F">
        <w:rPr>
          <w:lang w:val="en-US" w:eastAsia="ko-KR"/>
        </w:rPr>
        <w:t xml:space="preserve"> </w:t>
      </w:r>
      <w:r w:rsidR="004035FF">
        <w:rPr>
          <w:lang w:val="en-US" w:eastAsia="ko-KR"/>
        </w:rPr>
        <w:t>reporting</w:t>
      </w:r>
      <w:r w:rsidR="007C7B6F">
        <w:rPr>
          <w:lang w:val="en-US" w:eastAsia="ko-KR"/>
        </w:rPr>
        <w:t xml:space="preserve"> is configured, the valid measurement results is to a measurement result that meets the criteria. </w:t>
      </w:r>
    </w:p>
    <w:p w:rsidR="004035FF" w:rsidRDefault="004035FF" w:rsidP="004035FF">
      <w:pPr>
        <w:pStyle w:val="a0"/>
        <w:numPr>
          <w:ilvl w:val="0"/>
          <w:numId w:val="27"/>
        </w:numPr>
        <w:jc w:val="both"/>
        <w:rPr>
          <w:lang w:val="en-US" w:eastAsia="ko-KR"/>
        </w:rPr>
      </w:pPr>
      <w:r w:rsidRPr="004035FF">
        <w:rPr>
          <w:b/>
          <w:i/>
          <w:lang w:val="en-US" w:eastAsia="ko-KR"/>
        </w:rPr>
        <w:t>Proposal 2</w:t>
      </w:r>
      <w:r>
        <w:rPr>
          <w:lang w:val="en-US" w:eastAsia="ko-KR"/>
        </w:rPr>
        <w:t xml:space="preserve">: The valid measurement results are measurement results that meet reporting criteria. </w:t>
      </w:r>
    </w:p>
    <w:p w:rsidR="004035FF" w:rsidRDefault="004035FF" w:rsidP="004035FF">
      <w:pPr>
        <w:pStyle w:val="a0"/>
        <w:jc w:val="both"/>
        <w:rPr>
          <w:lang w:val="en-US" w:eastAsia="ko-KR"/>
        </w:rPr>
      </w:pPr>
    </w:p>
    <w:p w:rsidR="004035FF" w:rsidRDefault="004035FF" w:rsidP="004035FF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 xml:space="preserve">If </w:t>
      </w:r>
      <w:r w:rsidR="009C75CE">
        <w:rPr>
          <w:lang w:val="en-US" w:eastAsia="ko-KR"/>
        </w:rPr>
        <w:t xml:space="preserve">the </w:t>
      </w:r>
      <w:r>
        <w:rPr>
          <w:rFonts w:hint="eastAsia"/>
          <w:lang w:val="en-US" w:eastAsia="ko-KR"/>
        </w:rPr>
        <w:t>network triggers to report valid me</w:t>
      </w:r>
      <w:r>
        <w:rPr>
          <w:lang w:val="en-US" w:eastAsia="ko-KR"/>
        </w:rPr>
        <w:t xml:space="preserve">asurement results with SCell activation command, </w:t>
      </w:r>
      <w:r w:rsidR="00BC4D0C">
        <w:rPr>
          <w:lang w:val="en-US" w:eastAsia="ko-KR"/>
        </w:rPr>
        <w:t xml:space="preserve">UL grant to report the measurement is also configured. </w:t>
      </w:r>
      <w:r w:rsidR="0046101D">
        <w:rPr>
          <w:lang w:val="en-US" w:eastAsia="ko-KR"/>
        </w:rPr>
        <w:t xml:space="preserve">To notice whether a UE has valid measurement results, the UE needs to report even the lowest RSRP reported value if the UE has no valid measurement results. </w:t>
      </w:r>
    </w:p>
    <w:p w:rsidR="0046101D" w:rsidRDefault="0046101D" w:rsidP="0046101D">
      <w:pPr>
        <w:pStyle w:val="a0"/>
        <w:numPr>
          <w:ilvl w:val="0"/>
          <w:numId w:val="27"/>
        </w:numPr>
        <w:jc w:val="both"/>
        <w:rPr>
          <w:lang w:val="en-US" w:eastAsia="ko-KR"/>
        </w:rPr>
      </w:pPr>
      <w:r w:rsidRPr="0046101D">
        <w:rPr>
          <w:b/>
          <w:i/>
          <w:lang w:val="en-US" w:eastAsia="ko-KR"/>
        </w:rPr>
        <w:t>Proposal 3</w:t>
      </w:r>
      <w:r>
        <w:rPr>
          <w:lang w:val="en-US" w:eastAsia="ko-KR"/>
        </w:rPr>
        <w:t xml:space="preserve">: If a UE has no valid measurement results, UE needs to report even the lowest RSRP reported value to notice whether a UE has valid measurement results to </w:t>
      </w:r>
      <w:r w:rsidR="009C75CE">
        <w:rPr>
          <w:lang w:val="en-US" w:eastAsia="ko-KR"/>
        </w:rPr>
        <w:t xml:space="preserve">the </w:t>
      </w:r>
      <w:r>
        <w:rPr>
          <w:lang w:val="en-US" w:eastAsia="ko-KR"/>
        </w:rPr>
        <w:t>network.</w:t>
      </w:r>
    </w:p>
    <w:p w:rsidR="0046101D" w:rsidRDefault="0046101D" w:rsidP="004035FF">
      <w:pPr>
        <w:pStyle w:val="a0"/>
        <w:jc w:val="both"/>
        <w:rPr>
          <w:lang w:val="en-US" w:eastAsia="ko-KR"/>
        </w:rPr>
      </w:pPr>
    </w:p>
    <w:p w:rsidR="003E6975" w:rsidRDefault="003E6975" w:rsidP="003E6975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>I</w:t>
      </w:r>
      <w:r>
        <w:rPr>
          <w:rFonts w:hint="eastAsia"/>
          <w:lang w:val="en-US" w:eastAsia="ko-KR"/>
        </w:rPr>
        <w:t xml:space="preserve">f </w:t>
      </w:r>
      <w:r>
        <w:rPr>
          <w:lang w:val="en-US" w:eastAsia="ko-KR"/>
        </w:rPr>
        <w:t>the valid L3 measuremen</w:t>
      </w:r>
      <w:r w:rsidR="00845E6D">
        <w:rPr>
          <w:lang w:val="en-US" w:eastAsia="ko-KR"/>
        </w:rPr>
        <w:t>t</w:t>
      </w:r>
      <w:r>
        <w:rPr>
          <w:lang w:val="en-US" w:eastAsia="ko-KR"/>
        </w:rPr>
        <w:t xml:space="preserve"> results are reported after</w:t>
      </w:r>
      <w:r w:rsidR="00B275F2">
        <w:rPr>
          <w:lang w:val="en-US" w:eastAsia="ko-KR"/>
        </w:rPr>
        <w:t xml:space="preserve"> </w:t>
      </w:r>
      <w:r w:rsidR="009C75CE">
        <w:rPr>
          <w:lang w:val="en-US" w:eastAsia="ko-KR"/>
        </w:rPr>
        <w:t xml:space="preserve">the </w:t>
      </w:r>
      <w:r w:rsidR="00B275F2">
        <w:rPr>
          <w:lang w:val="en-US" w:eastAsia="ko-KR"/>
        </w:rPr>
        <w:t xml:space="preserve">SCell activation command, L3 </w:t>
      </w:r>
      <w:r w:rsidR="007B127F">
        <w:rPr>
          <w:lang w:val="en-US" w:eastAsia="ko-KR"/>
        </w:rPr>
        <w:t xml:space="preserve">and L1 </w:t>
      </w:r>
      <w:r w:rsidR="00B275F2">
        <w:rPr>
          <w:lang w:val="en-US" w:eastAsia="ko-KR"/>
        </w:rPr>
        <w:t xml:space="preserve">part during FR2 SCell activation can be skipped. </w:t>
      </w:r>
    </w:p>
    <w:p w:rsidR="00B275F2" w:rsidRDefault="00B275F2" w:rsidP="00B275F2">
      <w:pPr>
        <w:pStyle w:val="a0"/>
        <w:numPr>
          <w:ilvl w:val="0"/>
          <w:numId w:val="25"/>
        </w:numPr>
        <w:jc w:val="both"/>
        <w:rPr>
          <w:lang w:val="en-US" w:eastAsia="ko-KR"/>
        </w:rPr>
      </w:pPr>
      <w:r w:rsidRPr="006D51BB">
        <w:rPr>
          <w:b/>
          <w:i/>
          <w:lang w:val="en-US" w:eastAsia="ko-KR"/>
        </w:rPr>
        <w:t>Proposal 4:</w:t>
      </w:r>
      <w:r>
        <w:rPr>
          <w:lang w:val="en-US" w:eastAsia="ko-KR"/>
        </w:rPr>
        <w:t xml:space="preserve"> L3 </w:t>
      </w:r>
      <w:r w:rsidR="007B127F">
        <w:rPr>
          <w:lang w:val="en-US" w:eastAsia="ko-KR"/>
        </w:rPr>
        <w:t xml:space="preserve">and L1 </w:t>
      </w:r>
      <w:r>
        <w:rPr>
          <w:lang w:val="en-US" w:eastAsia="ko-KR"/>
        </w:rPr>
        <w:t xml:space="preserve">part during FR2 SCell activation can be skipped if valid L3 measurement results </w:t>
      </w:r>
      <w:r w:rsidR="006D51BB">
        <w:rPr>
          <w:lang w:val="en-US" w:eastAsia="ko-KR"/>
        </w:rPr>
        <w:t xml:space="preserve">are </w:t>
      </w:r>
      <w:r>
        <w:rPr>
          <w:lang w:val="en-US" w:eastAsia="ko-KR"/>
        </w:rPr>
        <w:t xml:space="preserve">reported after </w:t>
      </w:r>
      <w:r w:rsidR="006D51BB">
        <w:rPr>
          <w:lang w:val="en-US" w:eastAsia="ko-KR"/>
        </w:rPr>
        <w:t>unknown SCell activation command.</w:t>
      </w:r>
    </w:p>
    <w:p w:rsidR="006D51BB" w:rsidRDefault="006D51BB" w:rsidP="006D51BB">
      <w:pPr>
        <w:pStyle w:val="a0"/>
        <w:jc w:val="both"/>
        <w:rPr>
          <w:lang w:val="en-US" w:eastAsia="ko-KR"/>
        </w:rPr>
      </w:pPr>
    </w:p>
    <w:p w:rsidR="002B5C34" w:rsidRDefault="00843418" w:rsidP="00843418">
      <w:pPr>
        <w:pStyle w:val="1"/>
        <w:rPr>
          <w:lang w:val="en-US" w:eastAsia="ko-KR"/>
        </w:rPr>
      </w:pPr>
      <w:r>
        <w:rPr>
          <w:rFonts w:hint="eastAsia"/>
          <w:lang w:val="en-US" w:eastAsia="ko-KR"/>
        </w:rPr>
        <w:t xml:space="preserve">Unknown SCell </w:t>
      </w:r>
      <w:r>
        <w:rPr>
          <w:lang w:val="en-US" w:eastAsia="ko-KR"/>
        </w:rPr>
        <w:t xml:space="preserve">activation </w:t>
      </w:r>
    </w:p>
    <w:p w:rsidR="0081396C" w:rsidRPr="0081396C" w:rsidRDefault="0081396C" w:rsidP="0081396C">
      <w:pPr>
        <w:pStyle w:val="a0"/>
        <w:jc w:val="both"/>
        <w:rPr>
          <w:b/>
          <w:u w:val="single"/>
          <w:lang w:val="en-US" w:eastAsia="ko-KR"/>
        </w:rPr>
      </w:pPr>
      <w:r w:rsidRPr="0081396C">
        <w:rPr>
          <w:b/>
          <w:u w:val="single"/>
          <w:lang w:val="en-US" w:eastAsia="ko-KR"/>
        </w:rPr>
        <w:t>Beam sweeping factor enhancement</w:t>
      </w:r>
    </w:p>
    <w:p w:rsidR="00843418" w:rsidRDefault="00843418" w:rsidP="009E64E3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>I</w:t>
      </w:r>
      <w:r>
        <w:rPr>
          <w:rFonts w:hint="eastAsia"/>
          <w:lang w:val="en-US" w:eastAsia="ko-KR"/>
        </w:rPr>
        <w:t xml:space="preserve">n </w:t>
      </w:r>
      <w:r>
        <w:rPr>
          <w:lang w:val="en-US" w:eastAsia="ko-KR"/>
        </w:rPr>
        <w:t>the last meeting, beam sweeping factor e</w:t>
      </w:r>
      <w:r w:rsidR="00845E6D">
        <w:rPr>
          <w:lang w:val="en-US" w:eastAsia="ko-KR"/>
        </w:rPr>
        <w:t>nhan</w:t>
      </w:r>
      <w:r>
        <w:rPr>
          <w:lang w:val="en-US" w:eastAsia="ko-KR"/>
        </w:rPr>
        <w:t>cement for L3</w:t>
      </w:r>
      <w:r w:rsidR="007B127F">
        <w:rPr>
          <w:lang w:val="en-US" w:eastAsia="ko-KR"/>
        </w:rPr>
        <w:t xml:space="preserve"> and L1</w:t>
      </w:r>
      <w:r>
        <w:rPr>
          <w:lang w:val="en-US" w:eastAsia="ko-KR"/>
        </w:rPr>
        <w:t xml:space="preserve"> part was agreed </w:t>
      </w:r>
      <w:r w:rsidR="00845E6D">
        <w:rPr>
          <w:lang w:val="en-US" w:eastAsia="ko-KR"/>
        </w:rPr>
        <w:t xml:space="preserve">upon </w:t>
      </w:r>
      <w:r>
        <w:rPr>
          <w:lang w:val="en-US" w:eastAsia="ko-KR"/>
        </w:rPr>
        <w:t>as follow</w:t>
      </w:r>
      <w:r w:rsidR="00845E6D">
        <w:rPr>
          <w:lang w:val="en-US" w:eastAsia="ko-KR"/>
        </w:rPr>
        <w:t>s</w:t>
      </w:r>
      <w:r>
        <w:rPr>
          <w:lang w:val="en-US" w:eastAsia="ko-KR"/>
        </w:rPr>
        <w:t>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843418" w:rsidTr="007B127F">
        <w:tc>
          <w:tcPr>
            <w:tcW w:w="9855" w:type="dxa"/>
            <w:shd w:val="clear" w:color="auto" w:fill="auto"/>
          </w:tcPr>
          <w:p w:rsidR="007B127F" w:rsidRPr="007B127F" w:rsidRDefault="007B127F" w:rsidP="007B127F">
            <w:pPr>
              <w:pStyle w:val="ad"/>
              <w:numPr>
                <w:ilvl w:val="2"/>
                <w:numId w:val="3"/>
              </w:numPr>
              <w:spacing w:after="120"/>
              <w:ind w:leftChars="0" w:left="313" w:hanging="220"/>
            </w:pPr>
            <w:r w:rsidRPr="007B127F">
              <w:t>For unknown FR2 SCell activation enhancement, introduce the UE capability to support Rx beam sweeping factor can be less than 8 for cell detection part of L3 and SSB based L1-RSRP measurement.</w:t>
            </w:r>
          </w:p>
          <w:p w:rsidR="007B127F" w:rsidRPr="007B127F" w:rsidRDefault="007B127F" w:rsidP="007B127F">
            <w:pPr>
              <w:pStyle w:val="ad"/>
              <w:numPr>
                <w:ilvl w:val="3"/>
                <w:numId w:val="3"/>
              </w:numPr>
              <w:spacing w:after="120"/>
              <w:ind w:leftChars="0" w:left="596" w:hanging="142"/>
              <w:rPr>
                <w:rFonts w:eastAsia="SimSun"/>
              </w:rPr>
            </w:pPr>
            <w:r w:rsidRPr="007B127F">
              <w:t>if UE has full set (N=8) of beam sweeping during AGC settling part in L3.</w:t>
            </w:r>
          </w:p>
          <w:p w:rsidR="007B127F" w:rsidRPr="007B127F" w:rsidRDefault="007B127F" w:rsidP="007B127F">
            <w:pPr>
              <w:pStyle w:val="ad"/>
              <w:numPr>
                <w:ilvl w:val="4"/>
                <w:numId w:val="3"/>
              </w:numPr>
              <w:spacing w:after="120"/>
              <w:ind w:leftChars="0" w:left="1021" w:hanging="283"/>
              <w:rPr>
                <w:rFonts w:eastAsia="SimSun"/>
              </w:rPr>
            </w:pPr>
            <w:r w:rsidRPr="007B127F">
              <w:lastRenderedPageBreak/>
              <w:t>Beam sweeping factor capability of X1 for cell detection part (X1*Trs) of L3 and beam sweeping factor capability of X2 for SSB based L1-RSRP measurement</w:t>
            </w:r>
          </w:p>
          <w:p w:rsidR="007B127F" w:rsidRPr="007B127F" w:rsidRDefault="007B127F" w:rsidP="007B127F">
            <w:pPr>
              <w:pStyle w:val="ad"/>
              <w:numPr>
                <w:ilvl w:val="4"/>
                <w:numId w:val="3"/>
              </w:numPr>
              <w:spacing w:after="120"/>
              <w:ind w:leftChars="0" w:left="1021" w:hanging="283"/>
              <w:rPr>
                <w:rFonts w:eastAsia="SimSun"/>
              </w:rPr>
            </w:pPr>
            <w:r w:rsidRPr="007B127F">
              <w:t xml:space="preserve">FFS on capability indication for X1 and X2  </w:t>
            </w:r>
          </w:p>
          <w:p w:rsidR="00843418" w:rsidRPr="00843418" w:rsidRDefault="007B127F" w:rsidP="007B127F">
            <w:pPr>
              <w:pStyle w:val="ad"/>
              <w:numPr>
                <w:ilvl w:val="3"/>
                <w:numId w:val="3"/>
              </w:numPr>
              <w:spacing w:after="120"/>
              <w:ind w:leftChars="0" w:left="596" w:hanging="142"/>
            </w:pPr>
            <w:r w:rsidRPr="007B127F">
              <w:t>Note: above enhancement only applies for FR2 unknown SCell activation enhancement</w:t>
            </w:r>
          </w:p>
        </w:tc>
      </w:tr>
    </w:tbl>
    <w:p w:rsidR="00F70DBA" w:rsidRDefault="007B127F" w:rsidP="00F70DBA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lastRenderedPageBreak/>
        <w:t>RAN4</w:t>
      </w:r>
      <w:r>
        <w:rPr>
          <w:lang w:val="en-US" w:eastAsia="ko-KR"/>
        </w:rPr>
        <w:t xml:space="preserve"> agreed to reduced beam sweeping factor for cell detection and L1 measurement with capability indication. For capability indication, it is up to RAN2 to decide how to design the capability </w:t>
      </w:r>
      <w:r w:rsidR="00F70DBA">
        <w:rPr>
          <w:lang w:val="en-US" w:eastAsia="ko-KR"/>
        </w:rPr>
        <w:t>for X1 and X2. RAN4 only needs to determine the range for the value of X1 and X2 and inform RAN2, e.g., X1 and X2 = [4, 5, 6, 7, 8].</w:t>
      </w:r>
    </w:p>
    <w:p w:rsidR="00BB704A" w:rsidRDefault="00BB704A" w:rsidP="009E64E3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 xml:space="preserve"> </w:t>
      </w:r>
    </w:p>
    <w:p w:rsidR="00BB704A" w:rsidRPr="00617278" w:rsidRDefault="00BB704A" w:rsidP="00BB704A">
      <w:pPr>
        <w:pStyle w:val="a0"/>
        <w:numPr>
          <w:ilvl w:val="0"/>
          <w:numId w:val="24"/>
        </w:numPr>
        <w:jc w:val="both"/>
        <w:rPr>
          <w:lang w:val="en-US" w:eastAsia="ko-KR"/>
        </w:rPr>
      </w:pPr>
      <w:r w:rsidRPr="00150C01">
        <w:rPr>
          <w:b/>
          <w:i/>
          <w:lang w:val="en-US" w:eastAsia="ko-KR"/>
        </w:rPr>
        <w:t xml:space="preserve">Proposal </w:t>
      </w:r>
      <w:r w:rsidR="00617278">
        <w:rPr>
          <w:b/>
          <w:i/>
          <w:lang w:val="en-US" w:eastAsia="ko-KR"/>
        </w:rPr>
        <w:t>5</w:t>
      </w:r>
      <w:r>
        <w:rPr>
          <w:lang w:val="en-US" w:eastAsia="ko-KR"/>
        </w:rPr>
        <w:t>:</w:t>
      </w:r>
      <w:r w:rsidR="00F70DBA">
        <w:rPr>
          <w:lang w:val="en-US" w:eastAsia="ko-KR"/>
        </w:rPr>
        <w:t xml:space="preserve"> It is up to RAN2 to decide how to design the capability for Rx beam sweeping factor, and RAN4 needs to determine the range for the value X1 and X2.</w:t>
      </w:r>
    </w:p>
    <w:p w:rsidR="00D114F8" w:rsidRDefault="00D114F8" w:rsidP="009E64E3">
      <w:pPr>
        <w:pStyle w:val="a0"/>
        <w:jc w:val="both"/>
        <w:rPr>
          <w:lang w:val="en-US" w:eastAsia="ko-KR"/>
        </w:rPr>
      </w:pPr>
    </w:p>
    <w:p w:rsidR="002C103A" w:rsidRPr="00DE5493" w:rsidRDefault="002C103A" w:rsidP="009E64E3">
      <w:pPr>
        <w:pStyle w:val="a0"/>
        <w:jc w:val="both"/>
        <w:rPr>
          <w:lang w:val="en-US" w:eastAsia="ko-KR"/>
        </w:rPr>
      </w:pPr>
    </w:p>
    <w:p w:rsidR="001171FA" w:rsidRDefault="001171FA" w:rsidP="00D4523D">
      <w:pPr>
        <w:pStyle w:val="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Conclusion </w:t>
      </w:r>
    </w:p>
    <w:p w:rsidR="00BD4C77" w:rsidRDefault="00552F63" w:rsidP="003F345F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In this contribution, </w:t>
      </w:r>
      <w:r w:rsidR="00B87B9D">
        <w:rPr>
          <w:lang w:val="en-US" w:eastAsia="ko-KR"/>
        </w:rPr>
        <w:t xml:space="preserve">we provide </w:t>
      </w:r>
      <w:r w:rsidR="00CF2A12">
        <w:rPr>
          <w:lang w:val="en-US" w:eastAsia="ko-KR"/>
        </w:rPr>
        <w:t xml:space="preserve">our views </w:t>
      </w:r>
      <w:r w:rsidR="00B21B4B">
        <w:rPr>
          <w:lang w:val="en-US" w:eastAsia="ko-KR"/>
        </w:rPr>
        <w:t xml:space="preserve">on the issues </w:t>
      </w:r>
      <w:r w:rsidR="00C75951">
        <w:rPr>
          <w:lang w:val="en-US" w:eastAsia="ko-KR"/>
        </w:rPr>
        <w:t xml:space="preserve">for </w:t>
      </w:r>
      <w:r w:rsidR="00347830">
        <w:rPr>
          <w:lang w:val="en-US" w:eastAsia="ko-KR"/>
        </w:rPr>
        <w:t>the L3 part enhanc</w:t>
      </w:r>
      <w:r w:rsidR="00617278">
        <w:rPr>
          <w:lang w:val="en-US" w:eastAsia="ko-KR"/>
        </w:rPr>
        <w:t>ement</w:t>
      </w:r>
      <w:r w:rsidR="00347830">
        <w:rPr>
          <w:lang w:val="en-US" w:eastAsia="ko-KR"/>
        </w:rPr>
        <w:t xml:space="preserve"> in the WF for FR2 SCell activation delay reduction</w:t>
      </w:r>
      <w:r w:rsidR="00611378">
        <w:rPr>
          <w:lang w:val="en-US" w:eastAsia="ko-KR"/>
        </w:rPr>
        <w:t>, and we propose</w:t>
      </w:r>
    </w:p>
    <w:p w:rsidR="00617278" w:rsidRPr="00617278" w:rsidRDefault="00617278" w:rsidP="003F345F">
      <w:pPr>
        <w:pStyle w:val="a0"/>
        <w:jc w:val="both"/>
        <w:rPr>
          <w:b/>
          <w:u w:val="single"/>
          <w:lang w:val="en-US" w:eastAsia="ko-KR"/>
        </w:rPr>
      </w:pPr>
      <w:r w:rsidRPr="00617278">
        <w:rPr>
          <w:b/>
          <w:u w:val="single"/>
          <w:lang w:val="en-US" w:eastAsia="ko-KR"/>
        </w:rPr>
        <w:t>Further unknown SCell scenario classification</w:t>
      </w:r>
    </w:p>
    <w:p w:rsidR="00F70DBA" w:rsidRDefault="00F70DBA" w:rsidP="00F70DBA">
      <w:pPr>
        <w:pStyle w:val="a0"/>
        <w:numPr>
          <w:ilvl w:val="0"/>
          <w:numId w:val="27"/>
        </w:numPr>
        <w:jc w:val="both"/>
        <w:rPr>
          <w:lang w:val="en-US" w:eastAsia="ko-KR"/>
        </w:rPr>
      </w:pPr>
      <w:r w:rsidRPr="00EE7B85">
        <w:rPr>
          <w:b/>
          <w:i/>
          <w:lang w:val="en-US" w:eastAsia="ko-KR"/>
        </w:rPr>
        <w:t>Proposal 1</w:t>
      </w:r>
      <w:r>
        <w:rPr>
          <w:lang w:val="en-US" w:eastAsia="ko-KR"/>
        </w:rPr>
        <w:t xml:space="preserve">: For valid L3 measurement reporting after SCell activation command, </w:t>
      </w:r>
      <w:r w:rsidR="009C75CE">
        <w:rPr>
          <w:lang w:val="en-US" w:eastAsia="ko-KR"/>
        </w:rPr>
        <w:t xml:space="preserve">the </w:t>
      </w:r>
      <w:r>
        <w:rPr>
          <w:lang w:val="en-US" w:eastAsia="ko-KR"/>
        </w:rPr>
        <w:t xml:space="preserve">network can trigger measurement reporting by SCell activation command, and reporting the </w:t>
      </w:r>
      <w:r w:rsidR="00507FB4">
        <w:rPr>
          <w:lang w:val="en-US" w:eastAsia="ko-KR"/>
        </w:rPr>
        <w:t>measurement</w:t>
      </w:r>
      <w:r>
        <w:rPr>
          <w:lang w:val="en-US" w:eastAsia="ko-KR"/>
        </w:rPr>
        <w:t xml:space="preserve"> can be done by legacy L3 measurement reporting. </w:t>
      </w:r>
    </w:p>
    <w:p w:rsidR="00F70DBA" w:rsidRDefault="00F70DBA" w:rsidP="00F70DBA">
      <w:pPr>
        <w:pStyle w:val="a0"/>
        <w:numPr>
          <w:ilvl w:val="0"/>
          <w:numId w:val="27"/>
        </w:numPr>
        <w:jc w:val="both"/>
        <w:rPr>
          <w:lang w:val="en-US" w:eastAsia="ko-KR"/>
        </w:rPr>
      </w:pPr>
      <w:r w:rsidRPr="004035FF">
        <w:rPr>
          <w:b/>
          <w:i/>
          <w:lang w:val="en-US" w:eastAsia="ko-KR"/>
        </w:rPr>
        <w:t>Proposal 2</w:t>
      </w:r>
      <w:r>
        <w:rPr>
          <w:lang w:val="en-US" w:eastAsia="ko-KR"/>
        </w:rPr>
        <w:t xml:space="preserve">: The valid measurement results are measurement results that meet reporting criteria. </w:t>
      </w:r>
    </w:p>
    <w:p w:rsidR="00F70DBA" w:rsidRDefault="00F70DBA" w:rsidP="00F70DBA">
      <w:pPr>
        <w:pStyle w:val="a0"/>
        <w:numPr>
          <w:ilvl w:val="0"/>
          <w:numId w:val="27"/>
        </w:numPr>
        <w:jc w:val="both"/>
        <w:rPr>
          <w:lang w:val="en-US" w:eastAsia="ko-KR"/>
        </w:rPr>
      </w:pPr>
      <w:r w:rsidRPr="0046101D">
        <w:rPr>
          <w:b/>
          <w:i/>
          <w:lang w:val="en-US" w:eastAsia="ko-KR"/>
        </w:rPr>
        <w:t>Proposal 3</w:t>
      </w:r>
      <w:r>
        <w:rPr>
          <w:lang w:val="en-US" w:eastAsia="ko-KR"/>
        </w:rPr>
        <w:t xml:space="preserve">: If a UE has no valid measurement results, UE needs to report even the lowest RSRP reported value to notice whether a UE has valid measurement results to </w:t>
      </w:r>
      <w:r w:rsidR="009C75CE">
        <w:rPr>
          <w:lang w:val="en-US" w:eastAsia="ko-KR"/>
        </w:rPr>
        <w:t xml:space="preserve">the </w:t>
      </w:r>
      <w:r>
        <w:rPr>
          <w:lang w:val="en-US" w:eastAsia="ko-KR"/>
        </w:rPr>
        <w:t>network.</w:t>
      </w:r>
    </w:p>
    <w:p w:rsidR="00F70DBA" w:rsidRPr="00F70DBA" w:rsidRDefault="00F70DBA" w:rsidP="00F70DBA">
      <w:pPr>
        <w:pStyle w:val="a0"/>
        <w:numPr>
          <w:ilvl w:val="0"/>
          <w:numId w:val="27"/>
        </w:numPr>
        <w:jc w:val="both"/>
        <w:rPr>
          <w:lang w:val="en-US" w:eastAsia="ko-KR"/>
        </w:rPr>
      </w:pPr>
      <w:r w:rsidRPr="006D51BB">
        <w:rPr>
          <w:b/>
          <w:i/>
          <w:lang w:val="en-US" w:eastAsia="ko-KR"/>
        </w:rPr>
        <w:t>Proposal 4:</w:t>
      </w:r>
      <w:r>
        <w:rPr>
          <w:lang w:val="en-US" w:eastAsia="ko-KR"/>
        </w:rPr>
        <w:t xml:space="preserve"> L3 and L1 part during FR2 SCell activation can be skipped if valid L3 measurement results are reported after unknown SCell activation command.</w:t>
      </w:r>
    </w:p>
    <w:p w:rsidR="00617278" w:rsidRPr="00617278" w:rsidRDefault="00617278" w:rsidP="00617278">
      <w:pPr>
        <w:pStyle w:val="a0"/>
        <w:jc w:val="both"/>
        <w:rPr>
          <w:b/>
          <w:u w:val="single"/>
          <w:lang w:val="en-US" w:eastAsia="ko-KR"/>
        </w:rPr>
      </w:pPr>
      <w:r w:rsidRPr="00617278">
        <w:rPr>
          <w:b/>
          <w:u w:val="single"/>
          <w:lang w:val="en-US" w:eastAsia="ko-KR"/>
        </w:rPr>
        <w:t>Unknown SCell activation</w:t>
      </w:r>
    </w:p>
    <w:p w:rsidR="00F70DBA" w:rsidRPr="00617278" w:rsidRDefault="00F70DBA" w:rsidP="00F70DBA">
      <w:pPr>
        <w:pStyle w:val="a0"/>
        <w:numPr>
          <w:ilvl w:val="0"/>
          <w:numId w:val="24"/>
        </w:numPr>
        <w:jc w:val="both"/>
        <w:rPr>
          <w:lang w:val="en-US" w:eastAsia="ko-KR"/>
        </w:rPr>
      </w:pPr>
      <w:r w:rsidRPr="00150C01">
        <w:rPr>
          <w:b/>
          <w:i/>
          <w:lang w:val="en-US" w:eastAsia="ko-KR"/>
        </w:rPr>
        <w:t xml:space="preserve">Proposal </w:t>
      </w:r>
      <w:r>
        <w:rPr>
          <w:b/>
          <w:i/>
          <w:lang w:val="en-US" w:eastAsia="ko-KR"/>
        </w:rPr>
        <w:t>5</w:t>
      </w:r>
      <w:r>
        <w:rPr>
          <w:lang w:val="en-US" w:eastAsia="ko-KR"/>
        </w:rPr>
        <w:t>: It is up to RAN2 to decide how to design the capability for Rx beam sweeping factor, and RAN4 needs to determine the range for the value X1 and X2.</w:t>
      </w:r>
    </w:p>
    <w:p w:rsidR="00617278" w:rsidRPr="00F70DBA" w:rsidRDefault="00617278" w:rsidP="00617278">
      <w:pPr>
        <w:pStyle w:val="a0"/>
        <w:jc w:val="both"/>
        <w:rPr>
          <w:lang w:val="en-US" w:eastAsia="ko-KR"/>
        </w:rPr>
      </w:pPr>
    </w:p>
    <w:p w:rsidR="001171FA" w:rsidRDefault="001171FA" w:rsidP="00D4523D">
      <w:pPr>
        <w:pStyle w:val="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Reference</w:t>
      </w:r>
    </w:p>
    <w:p w:rsidR="00752799" w:rsidRDefault="00752799" w:rsidP="00CD0965">
      <w:pPr>
        <w:pStyle w:val="a0"/>
        <w:rPr>
          <w:lang w:val="en-US" w:eastAsia="ko-KR"/>
        </w:rPr>
      </w:pPr>
      <w:r>
        <w:rPr>
          <w:lang w:val="en-US" w:eastAsia="ko-KR"/>
        </w:rPr>
        <w:t>[</w:t>
      </w:r>
      <w:r w:rsidR="00283E4A">
        <w:rPr>
          <w:lang w:val="en-US" w:eastAsia="ko-KR"/>
        </w:rPr>
        <w:t>1</w:t>
      </w:r>
      <w:r>
        <w:rPr>
          <w:lang w:val="en-US" w:eastAsia="ko-KR"/>
        </w:rPr>
        <w:t>] R</w:t>
      </w:r>
      <w:r w:rsidR="00D56B3E">
        <w:rPr>
          <w:lang w:val="en-US" w:eastAsia="ko-KR"/>
        </w:rPr>
        <w:t>4</w:t>
      </w:r>
      <w:r w:rsidR="00CD0965">
        <w:rPr>
          <w:lang w:val="en-US" w:eastAsia="ko-KR"/>
        </w:rPr>
        <w:t>-</w:t>
      </w:r>
      <w:r w:rsidR="00347830" w:rsidRPr="00347830">
        <w:rPr>
          <w:lang w:val="en-US" w:eastAsia="ko-KR"/>
        </w:rPr>
        <w:t>2</w:t>
      </w:r>
      <w:r w:rsidR="009C44E3">
        <w:rPr>
          <w:lang w:val="en-US" w:eastAsia="ko-KR"/>
        </w:rPr>
        <w:t>303228</w:t>
      </w:r>
      <w:r w:rsidR="00CD0965">
        <w:rPr>
          <w:lang w:val="en-US" w:eastAsia="ko-KR"/>
        </w:rPr>
        <w:t>, “</w:t>
      </w:r>
      <w:r w:rsidR="009C44E3" w:rsidRPr="009C44E3">
        <w:rPr>
          <w:lang w:val="en-US" w:eastAsia="ko-KR"/>
        </w:rPr>
        <w:t>Way forward on R18 RRM enhancement (part 1)</w:t>
      </w:r>
      <w:r w:rsidR="00CD0965">
        <w:rPr>
          <w:lang w:val="en-US" w:eastAsia="ko-KR"/>
        </w:rPr>
        <w:t xml:space="preserve">,” </w:t>
      </w:r>
      <w:r w:rsidR="00611378">
        <w:rPr>
          <w:lang w:val="en-US" w:eastAsia="ko-KR"/>
        </w:rPr>
        <w:t>Apple</w:t>
      </w:r>
      <w:r w:rsidR="00CD0965">
        <w:rPr>
          <w:lang w:val="en-US" w:eastAsia="ko-KR"/>
        </w:rPr>
        <w:t>.</w:t>
      </w:r>
    </w:p>
    <w:sectPr w:rsidR="00752799" w:rsidSect="00AB111A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58D7" w:rsidRDefault="002058D7" w:rsidP="00D306DF">
      <w:r>
        <w:separator/>
      </w:r>
    </w:p>
  </w:endnote>
  <w:endnote w:type="continuationSeparator" w:id="0">
    <w:p w:rsidR="002058D7" w:rsidRDefault="002058D7" w:rsidP="00D30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58D7" w:rsidRDefault="002058D7" w:rsidP="00D306DF">
      <w:r>
        <w:separator/>
      </w:r>
    </w:p>
  </w:footnote>
  <w:footnote w:type="continuationSeparator" w:id="0">
    <w:p w:rsidR="002058D7" w:rsidRDefault="002058D7" w:rsidP="00D306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F"/>
    <w:multiLevelType w:val="singleLevel"/>
    <w:tmpl w:val="7834C22C"/>
    <w:lvl w:ilvl="0">
      <w:start w:val="1"/>
      <w:numFmt w:val="decimal"/>
      <w:pStyle w:val="2"/>
      <w:lvlText w:val="%1."/>
      <w:lvlJc w:val="left"/>
      <w:pPr>
        <w:tabs>
          <w:tab w:val="num" w:pos="786"/>
        </w:tabs>
        <w:ind w:leftChars="400" w:left="786" w:hangingChars="200" w:hanging="360"/>
      </w:pPr>
    </w:lvl>
  </w:abstractNum>
  <w:abstractNum w:abstractNumId="1">
    <w:nsid w:val="00881F44"/>
    <w:multiLevelType w:val="hybridMultilevel"/>
    <w:tmpl w:val="4386C17E"/>
    <w:lvl w:ilvl="0" w:tplc="BA805C74">
      <w:start w:val="1"/>
      <w:numFmt w:val="bullet"/>
      <w:lvlText w:val="•"/>
      <w:lvlJc w:val="left"/>
      <w:pPr>
        <w:ind w:left="2501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901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30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70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10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50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90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30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701" w:hanging="400"/>
      </w:pPr>
      <w:rPr>
        <w:rFonts w:ascii="Wingdings" w:hAnsi="Wingdings" w:hint="default"/>
      </w:rPr>
    </w:lvl>
  </w:abstractNum>
  <w:abstractNum w:abstractNumId="2">
    <w:nsid w:val="02C8629C"/>
    <w:multiLevelType w:val="hybridMultilevel"/>
    <w:tmpl w:val="7B90A120"/>
    <w:lvl w:ilvl="0" w:tplc="86EA48BA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0E8829A7"/>
    <w:multiLevelType w:val="hybridMultilevel"/>
    <w:tmpl w:val="8DC0A7FA"/>
    <w:lvl w:ilvl="0" w:tplc="95FA2E8E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17A12906"/>
    <w:multiLevelType w:val="hybridMultilevel"/>
    <w:tmpl w:val="04DCD336"/>
    <w:lvl w:ilvl="0" w:tplc="C2442A20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77A46DE2">
      <w:start w:val="1"/>
      <w:numFmt w:val="bullet"/>
      <w:lvlText w:val="▪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18907F8A"/>
    <w:multiLevelType w:val="hybridMultilevel"/>
    <w:tmpl w:val="60E00F94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1EB4074C"/>
    <w:multiLevelType w:val="hybridMultilevel"/>
    <w:tmpl w:val="5C6E71E0"/>
    <w:lvl w:ilvl="0" w:tplc="95FA2E8E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B000F">
      <w:start w:val="1"/>
      <w:numFmt w:val="bullet"/>
      <w:lvlText w:val=""/>
      <w:lvlJc w:val="left"/>
      <w:pPr>
        <w:ind w:left="1600" w:hanging="40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226F4718"/>
    <w:multiLevelType w:val="hybridMultilevel"/>
    <w:tmpl w:val="C4E88DAE"/>
    <w:lvl w:ilvl="0" w:tplc="1D6C349C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24272A07"/>
    <w:multiLevelType w:val="hybridMultilevel"/>
    <w:tmpl w:val="6470811E"/>
    <w:lvl w:ilvl="0" w:tplc="43C086DC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5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2C9922B5"/>
    <w:multiLevelType w:val="multilevel"/>
    <w:tmpl w:val="2C9922B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0295C15"/>
    <w:multiLevelType w:val="hybridMultilevel"/>
    <w:tmpl w:val="412EF458"/>
    <w:lvl w:ilvl="0" w:tplc="E3DC0F1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>
    <w:nsid w:val="31E02386"/>
    <w:multiLevelType w:val="multilevel"/>
    <w:tmpl w:val="F0660D08"/>
    <w:lvl w:ilvl="0">
      <w:start w:val="1"/>
      <w:numFmt w:val="decimal"/>
      <w:pStyle w:val="1"/>
      <w:lvlText w:val="%1"/>
      <w:lvlJc w:val="left"/>
      <w:pPr>
        <w:tabs>
          <w:tab w:val="num" w:pos="574"/>
        </w:tabs>
        <w:ind w:left="574" w:hanging="432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>
    <w:nsid w:val="39AA6672"/>
    <w:multiLevelType w:val="hybridMultilevel"/>
    <w:tmpl w:val="D42885A6"/>
    <w:lvl w:ilvl="0" w:tplc="ABE0602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B84171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4721D7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F00D6E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66459E8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A3243E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332BDD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13A2B7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AF6BEE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3">
    <w:nsid w:val="3ACC519C"/>
    <w:multiLevelType w:val="hybridMultilevel"/>
    <w:tmpl w:val="81F86598"/>
    <w:lvl w:ilvl="0" w:tplc="880CDDF6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B001B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3CBD6824"/>
    <w:multiLevelType w:val="hybridMultilevel"/>
    <w:tmpl w:val="FBDCC76A"/>
    <w:lvl w:ilvl="0" w:tplc="FFFFFFFF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474610E8"/>
    <w:multiLevelType w:val="hybridMultilevel"/>
    <w:tmpl w:val="7F8A61D6"/>
    <w:lvl w:ilvl="0" w:tplc="0026FE54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>
    <w:nsid w:val="491A2ADB"/>
    <w:multiLevelType w:val="hybridMultilevel"/>
    <w:tmpl w:val="852AFC2A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>
    <w:nsid w:val="58B73482"/>
    <w:multiLevelType w:val="multilevel"/>
    <w:tmpl w:val="33280A5A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•"/>
      <w:lvlJc w:val="left"/>
      <w:pPr>
        <w:ind w:left="3096" w:hanging="360"/>
      </w:pPr>
      <w:rPr>
        <w:rFonts w:ascii="Arial" w:hAnsi="Aria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8">
    <w:nsid w:val="59834C1A"/>
    <w:multiLevelType w:val="hybridMultilevel"/>
    <w:tmpl w:val="D890A1F8"/>
    <w:lvl w:ilvl="0" w:tplc="880CDDF6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>
    <w:nsid w:val="5E9C48F1"/>
    <w:multiLevelType w:val="hybridMultilevel"/>
    <w:tmpl w:val="ED2067F6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61C16EE7"/>
    <w:multiLevelType w:val="hybridMultilevel"/>
    <w:tmpl w:val="E8EEAC92"/>
    <w:lvl w:ilvl="0" w:tplc="27A08BC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>
    <w:nsid w:val="654B2BAC"/>
    <w:multiLevelType w:val="hybridMultilevel"/>
    <w:tmpl w:val="2800F772"/>
    <w:lvl w:ilvl="0" w:tplc="9B0A457A">
      <w:start w:val="8"/>
      <w:numFmt w:val="bullet"/>
      <w:lvlText w:val="-"/>
      <w:lvlJc w:val="left"/>
      <w:pPr>
        <w:ind w:left="8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>
    <w:nsid w:val="76003E92"/>
    <w:multiLevelType w:val="hybridMultilevel"/>
    <w:tmpl w:val="5EE85C7E"/>
    <w:lvl w:ilvl="0" w:tplc="3184DAC4">
      <w:start w:val="6"/>
      <w:numFmt w:val="bullet"/>
      <w:lvlText w:val="-"/>
      <w:lvlJc w:val="left"/>
      <w:pPr>
        <w:ind w:left="800" w:hanging="40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>
    <w:nsid w:val="7AAD2137"/>
    <w:multiLevelType w:val="hybridMultilevel"/>
    <w:tmpl w:val="F704F84A"/>
    <w:lvl w:ilvl="0" w:tplc="BA805C74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1"/>
  </w:num>
  <w:num w:numId="2">
    <w:abstractNumId w:val="4"/>
  </w:num>
  <w:num w:numId="3">
    <w:abstractNumId w:val="17"/>
  </w:num>
  <w:num w:numId="4">
    <w:abstractNumId w:val="13"/>
  </w:num>
  <w:num w:numId="5">
    <w:abstractNumId w:val="10"/>
  </w:num>
  <w:num w:numId="6">
    <w:abstractNumId w:val="18"/>
  </w:num>
  <w:num w:numId="7">
    <w:abstractNumId w:val="15"/>
  </w:num>
  <w:num w:numId="8">
    <w:abstractNumId w:val="1"/>
  </w:num>
  <w:num w:numId="9">
    <w:abstractNumId w:val="23"/>
  </w:num>
  <w:num w:numId="10">
    <w:abstractNumId w:val="5"/>
  </w:num>
  <w:num w:numId="11">
    <w:abstractNumId w:val="21"/>
  </w:num>
  <w:num w:numId="12">
    <w:abstractNumId w:val="22"/>
  </w:num>
  <w:num w:numId="13">
    <w:abstractNumId w:val="12"/>
  </w:num>
  <w:num w:numId="14">
    <w:abstractNumId w:val="14"/>
  </w:num>
  <w:num w:numId="15">
    <w:abstractNumId w:val="16"/>
  </w:num>
  <w:num w:numId="16">
    <w:abstractNumId w:val="19"/>
  </w:num>
  <w:num w:numId="17">
    <w:abstractNumId w:val="8"/>
  </w:num>
  <w:num w:numId="18">
    <w:abstractNumId w:val="11"/>
  </w:num>
  <w:num w:numId="19">
    <w:abstractNumId w:val="0"/>
  </w:num>
  <w:num w:numId="20">
    <w:abstractNumId w:val="9"/>
  </w:num>
  <w:num w:numId="21">
    <w:abstractNumId w:val="3"/>
  </w:num>
  <w:num w:numId="22">
    <w:abstractNumId w:val="6"/>
  </w:num>
  <w:num w:numId="23">
    <w:abstractNumId w:val="11"/>
  </w:num>
  <w:num w:numId="24">
    <w:abstractNumId w:val="7"/>
  </w:num>
  <w:num w:numId="25">
    <w:abstractNumId w:val="20"/>
  </w:num>
  <w:num w:numId="26">
    <w:abstractNumId w:val="11"/>
  </w:num>
  <w:num w:numId="27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oNotDisplayPageBoundaries/>
  <w:bordersDoNotSurroundHeader/>
  <w:bordersDoNotSurroundFooter/>
  <w:hideGrammaticalErrors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tzQysbQ0NDGxMLAwMzBT0lEKTi0uzszPAykwNKoFAMR3ZagtAAAA"/>
  </w:docVars>
  <w:rsids>
    <w:rsidRoot w:val="001171FA"/>
    <w:rsid w:val="0000173F"/>
    <w:rsid w:val="00002F5F"/>
    <w:rsid w:val="000036D4"/>
    <w:rsid w:val="00003B1D"/>
    <w:rsid w:val="000053F0"/>
    <w:rsid w:val="00005935"/>
    <w:rsid w:val="00005C1F"/>
    <w:rsid w:val="000065BD"/>
    <w:rsid w:val="000066EA"/>
    <w:rsid w:val="00006915"/>
    <w:rsid w:val="00006FB2"/>
    <w:rsid w:val="00007981"/>
    <w:rsid w:val="00007B2A"/>
    <w:rsid w:val="00011A63"/>
    <w:rsid w:val="00012012"/>
    <w:rsid w:val="00012EC7"/>
    <w:rsid w:val="0001301B"/>
    <w:rsid w:val="00013C1B"/>
    <w:rsid w:val="0001429D"/>
    <w:rsid w:val="00015FDE"/>
    <w:rsid w:val="000164C0"/>
    <w:rsid w:val="00016886"/>
    <w:rsid w:val="00017405"/>
    <w:rsid w:val="00020D0E"/>
    <w:rsid w:val="00022590"/>
    <w:rsid w:val="000227C2"/>
    <w:rsid w:val="0002358A"/>
    <w:rsid w:val="0002396B"/>
    <w:rsid w:val="00023CB5"/>
    <w:rsid w:val="00023E4B"/>
    <w:rsid w:val="000247E6"/>
    <w:rsid w:val="000254D5"/>
    <w:rsid w:val="00025C38"/>
    <w:rsid w:val="00027EE2"/>
    <w:rsid w:val="0003012F"/>
    <w:rsid w:val="0003027A"/>
    <w:rsid w:val="00030EC6"/>
    <w:rsid w:val="00031A39"/>
    <w:rsid w:val="00031BC9"/>
    <w:rsid w:val="00032046"/>
    <w:rsid w:val="00032B67"/>
    <w:rsid w:val="00033D80"/>
    <w:rsid w:val="000346E2"/>
    <w:rsid w:val="00035083"/>
    <w:rsid w:val="000354A3"/>
    <w:rsid w:val="0003565F"/>
    <w:rsid w:val="0003610D"/>
    <w:rsid w:val="000364E6"/>
    <w:rsid w:val="00037E2B"/>
    <w:rsid w:val="00037F11"/>
    <w:rsid w:val="00041C66"/>
    <w:rsid w:val="000423F6"/>
    <w:rsid w:val="0004331C"/>
    <w:rsid w:val="00043ED1"/>
    <w:rsid w:val="00044DAD"/>
    <w:rsid w:val="00045548"/>
    <w:rsid w:val="000459FB"/>
    <w:rsid w:val="00046E4F"/>
    <w:rsid w:val="00047D2C"/>
    <w:rsid w:val="00050962"/>
    <w:rsid w:val="00050D92"/>
    <w:rsid w:val="000514DB"/>
    <w:rsid w:val="000541F2"/>
    <w:rsid w:val="00055630"/>
    <w:rsid w:val="0005599A"/>
    <w:rsid w:val="00057D9A"/>
    <w:rsid w:val="00060788"/>
    <w:rsid w:val="000615F2"/>
    <w:rsid w:val="000616A3"/>
    <w:rsid w:val="00062195"/>
    <w:rsid w:val="00062AF0"/>
    <w:rsid w:val="00063A09"/>
    <w:rsid w:val="00063A36"/>
    <w:rsid w:val="00065C0E"/>
    <w:rsid w:val="00066AC3"/>
    <w:rsid w:val="000706D1"/>
    <w:rsid w:val="000721E0"/>
    <w:rsid w:val="0007231F"/>
    <w:rsid w:val="00072586"/>
    <w:rsid w:val="00073165"/>
    <w:rsid w:val="000731B0"/>
    <w:rsid w:val="00073BA6"/>
    <w:rsid w:val="00073BE1"/>
    <w:rsid w:val="00074418"/>
    <w:rsid w:val="00074BC1"/>
    <w:rsid w:val="000760AA"/>
    <w:rsid w:val="000772AB"/>
    <w:rsid w:val="000778BA"/>
    <w:rsid w:val="00077AFE"/>
    <w:rsid w:val="00077B2E"/>
    <w:rsid w:val="00077C34"/>
    <w:rsid w:val="00080133"/>
    <w:rsid w:val="00080434"/>
    <w:rsid w:val="000809F2"/>
    <w:rsid w:val="00080CB9"/>
    <w:rsid w:val="00081326"/>
    <w:rsid w:val="0008292C"/>
    <w:rsid w:val="00083360"/>
    <w:rsid w:val="00084D7C"/>
    <w:rsid w:val="0008510F"/>
    <w:rsid w:val="0008671B"/>
    <w:rsid w:val="00086F58"/>
    <w:rsid w:val="000870EB"/>
    <w:rsid w:val="00090E02"/>
    <w:rsid w:val="0009367E"/>
    <w:rsid w:val="00094295"/>
    <w:rsid w:val="00095853"/>
    <w:rsid w:val="00095AE5"/>
    <w:rsid w:val="00095E62"/>
    <w:rsid w:val="0009603C"/>
    <w:rsid w:val="0009604A"/>
    <w:rsid w:val="000960CE"/>
    <w:rsid w:val="0009687E"/>
    <w:rsid w:val="0009709C"/>
    <w:rsid w:val="0009737D"/>
    <w:rsid w:val="00097910"/>
    <w:rsid w:val="000A0153"/>
    <w:rsid w:val="000A0293"/>
    <w:rsid w:val="000A0D87"/>
    <w:rsid w:val="000A116F"/>
    <w:rsid w:val="000A2678"/>
    <w:rsid w:val="000A3154"/>
    <w:rsid w:val="000A447B"/>
    <w:rsid w:val="000A52D2"/>
    <w:rsid w:val="000A5A47"/>
    <w:rsid w:val="000A63FA"/>
    <w:rsid w:val="000A6A66"/>
    <w:rsid w:val="000B15B8"/>
    <w:rsid w:val="000B17F6"/>
    <w:rsid w:val="000B1964"/>
    <w:rsid w:val="000B2159"/>
    <w:rsid w:val="000B2503"/>
    <w:rsid w:val="000B26BE"/>
    <w:rsid w:val="000B36F2"/>
    <w:rsid w:val="000B3E6D"/>
    <w:rsid w:val="000B55B1"/>
    <w:rsid w:val="000B7771"/>
    <w:rsid w:val="000B799B"/>
    <w:rsid w:val="000C15D6"/>
    <w:rsid w:val="000C19FB"/>
    <w:rsid w:val="000C1B7F"/>
    <w:rsid w:val="000C4DFE"/>
    <w:rsid w:val="000C62E1"/>
    <w:rsid w:val="000C71C8"/>
    <w:rsid w:val="000D0030"/>
    <w:rsid w:val="000D0D95"/>
    <w:rsid w:val="000D1C1B"/>
    <w:rsid w:val="000D25AB"/>
    <w:rsid w:val="000D28A2"/>
    <w:rsid w:val="000D3113"/>
    <w:rsid w:val="000D39B2"/>
    <w:rsid w:val="000D3C59"/>
    <w:rsid w:val="000D4C31"/>
    <w:rsid w:val="000D563E"/>
    <w:rsid w:val="000E05E0"/>
    <w:rsid w:val="000E0755"/>
    <w:rsid w:val="000E07E1"/>
    <w:rsid w:val="000E0CE9"/>
    <w:rsid w:val="000E126C"/>
    <w:rsid w:val="000E1AC3"/>
    <w:rsid w:val="000E1C2A"/>
    <w:rsid w:val="000E1C8B"/>
    <w:rsid w:val="000E2407"/>
    <w:rsid w:val="000E34D2"/>
    <w:rsid w:val="000E37BB"/>
    <w:rsid w:val="000E3CA0"/>
    <w:rsid w:val="000E4B62"/>
    <w:rsid w:val="000E5BE2"/>
    <w:rsid w:val="000E6451"/>
    <w:rsid w:val="000E783E"/>
    <w:rsid w:val="000F1FFD"/>
    <w:rsid w:val="000F6274"/>
    <w:rsid w:val="000F665D"/>
    <w:rsid w:val="000F696C"/>
    <w:rsid w:val="000F6B9B"/>
    <w:rsid w:val="000F6E61"/>
    <w:rsid w:val="001004C5"/>
    <w:rsid w:val="0010061A"/>
    <w:rsid w:val="00100ABD"/>
    <w:rsid w:val="0010118F"/>
    <w:rsid w:val="00102AB7"/>
    <w:rsid w:val="00103EF5"/>
    <w:rsid w:val="00104AC0"/>
    <w:rsid w:val="0010506A"/>
    <w:rsid w:val="00106238"/>
    <w:rsid w:val="0010674B"/>
    <w:rsid w:val="001068F8"/>
    <w:rsid w:val="0010779B"/>
    <w:rsid w:val="00107D58"/>
    <w:rsid w:val="001101D9"/>
    <w:rsid w:val="00110298"/>
    <w:rsid w:val="00111C28"/>
    <w:rsid w:val="00112017"/>
    <w:rsid w:val="00112609"/>
    <w:rsid w:val="00113B9C"/>
    <w:rsid w:val="00115BB4"/>
    <w:rsid w:val="001171FA"/>
    <w:rsid w:val="00117767"/>
    <w:rsid w:val="0011785D"/>
    <w:rsid w:val="00117963"/>
    <w:rsid w:val="00117ADB"/>
    <w:rsid w:val="00121DFB"/>
    <w:rsid w:val="00122159"/>
    <w:rsid w:val="0012269A"/>
    <w:rsid w:val="00123C65"/>
    <w:rsid w:val="00123FC1"/>
    <w:rsid w:val="0012436A"/>
    <w:rsid w:val="00124BC8"/>
    <w:rsid w:val="0012596B"/>
    <w:rsid w:val="001266AB"/>
    <w:rsid w:val="00126C25"/>
    <w:rsid w:val="00126E69"/>
    <w:rsid w:val="00127C4C"/>
    <w:rsid w:val="00130DBB"/>
    <w:rsid w:val="0013116E"/>
    <w:rsid w:val="00131E37"/>
    <w:rsid w:val="00131F78"/>
    <w:rsid w:val="00132135"/>
    <w:rsid w:val="00134809"/>
    <w:rsid w:val="00134D2C"/>
    <w:rsid w:val="00135CF7"/>
    <w:rsid w:val="00137B00"/>
    <w:rsid w:val="00140686"/>
    <w:rsid w:val="00140C88"/>
    <w:rsid w:val="00140E41"/>
    <w:rsid w:val="00141799"/>
    <w:rsid w:val="0014221C"/>
    <w:rsid w:val="001422FC"/>
    <w:rsid w:val="0014373C"/>
    <w:rsid w:val="00144C5C"/>
    <w:rsid w:val="00145ADC"/>
    <w:rsid w:val="00145B4F"/>
    <w:rsid w:val="0014612B"/>
    <w:rsid w:val="0014655C"/>
    <w:rsid w:val="0014668E"/>
    <w:rsid w:val="00146E9C"/>
    <w:rsid w:val="00147373"/>
    <w:rsid w:val="00147934"/>
    <w:rsid w:val="001503EA"/>
    <w:rsid w:val="00150C01"/>
    <w:rsid w:val="001547D0"/>
    <w:rsid w:val="001566ED"/>
    <w:rsid w:val="00156F07"/>
    <w:rsid w:val="00157B92"/>
    <w:rsid w:val="00161429"/>
    <w:rsid w:val="0016171E"/>
    <w:rsid w:val="00161945"/>
    <w:rsid w:val="00162A6D"/>
    <w:rsid w:val="00164C03"/>
    <w:rsid w:val="0016502C"/>
    <w:rsid w:val="00165DA8"/>
    <w:rsid w:val="001663E3"/>
    <w:rsid w:val="00166717"/>
    <w:rsid w:val="00166F0D"/>
    <w:rsid w:val="001672D8"/>
    <w:rsid w:val="001700D6"/>
    <w:rsid w:val="0017048E"/>
    <w:rsid w:val="0017191C"/>
    <w:rsid w:val="00171BC5"/>
    <w:rsid w:val="001720B8"/>
    <w:rsid w:val="00172E89"/>
    <w:rsid w:val="00173897"/>
    <w:rsid w:val="001741D2"/>
    <w:rsid w:val="0017611B"/>
    <w:rsid w:val="00177ACA"/>
    <w:rsid w:val="00177D1F"/>
    <w:rsid w:val="00180586"/>
    <w:rsid w:val="00182C2C"/>
    <w:rsid w:val="00183372"/>
    <w:rsid w:val="001839C8"/>
    <w:rsid w:val="00183F83"/>
    <w:rsid w:val="0018439A"/>
    <w:rsid w:val="00187F2E"/>
    <w:rsid w:val="0019037B"/>
    <w:rsid w:val="00190F35"/>
    <w:rsid w:val="0019112E"/>
    <w:rsid w:val="001916DB"/>
    <w:rsid w:val="00194491"/>
    <w:rsid w:val="0019580A"/>
    <w:rsid w:val="0019622E"/>
    <w:rsid w:val="0019728E"/>
    <w:rsid w:val="0019793F"/>
    <w:rsid w:val="00197ABE"/>
    <w:rsid w:val="001A0FAC"/>
    <w:rsid w:val="001A1300"/>
    <w:rsid w:val="001A2A07"/>
    <w:rsid w:val="001A2BC9"/>
    <w:rsid w:val="001A45CD"/>
    <w:rsid w:val="001A4D3C"/>
    <w:rsid w:val="001A4E8B"/>
    <w:rsid w:val="001A6200"/>
    <w:rsid w:val="001A629E"/>
    <w:rsid w:val="001A69E8"/>
    <w:rsid w:val="001A6A59"/>
    <w:rsid w:val="001A714C"/>
    <w:rsid w:val="001B0634"/>
    <w:rsid w:val="001B1FF3"/>
    <w:rsid w:val="001B3C3A"/>
    <w:rsid w:val="001B4AE4"/>
    <w:rsid w:val="001B4B8A"/>
    <w:rsid w:val="001C00CF"/>
    <w:rsid w:val="001C02D9"/>
    <w:rsid w:val="001C04D2"/>
    <w:rsid w:val="001C1C44"/>
    <w:rsid w:val="001C1FC1"/>
    <w:rsid w:val="001C2478"/>
    <w:rsid w:val="001C29DD"/>
    <w:rsid w:val="001C38FA"/>
    <w:rsid w:val="001C47CE"/>
    <w:rsid w:val="001C5887"/>
    <w:rsid w:val="001D0182"/>
    <w:rsid w:val="001D05DA"/>
    <w:rsid w:val="001D0D52"/>
    <w:rsid w:val="001D0E6C"/>
    <w:rsid w:val="001D1446"/>
    <w:rsid w:val="001D3172"/>
    <w:rsid w:val="001D3676"/>
    <w:rsid w:val="001D3767"/>
    <w:rsid w:val="001D4A6B"/>
    <w:rsid w:val="001D5529"/>
    <w:rsid w:val="001D5E24"/>
    <w:rsid w:val="001D62E4"/>
    <w:rsid w:val="001D6599"/>
    <w:rsid w:val="001D6C17"/>
    <w:rsid w:val="001D74EA"/>
    <w:rsid w:val="001D7D7F"/>
    <w:rsid w:val="001E015F"/>
    <w:rsid w:val="001E02A6"/>
    <w:rsid w:val="001E0541"/>
    <w:rsid w:val="001E18EC"/>
    <w:rsid w:val="001E1C95"/>
    <w:rsid w:val="001E2C58"/>
    <w:rsid w:val="001E455F"/>
    <w:rsid w:val="001E5FBD"/>
    <w:rsid w:val="001E6A2E"/>
    <w:rsid w:val="001E70DA"/>
    <w:rsid w:val="001E7157"/>
    <w:rsid w:val="001F01CC"/>
    <w:rsid w:val="001F20DB"/>
    <w:rsid w:val="001F2F4F"/>
    <w:rsid w:val="001F304D"/>
    <w:rsid w:val="001F3ECB"/>
    <w:rsid w:val="001F456C"/>
    <w:rsid w:val="001F522B"/>
    <w:rsid w:val="001F5510"/>
    <w:rsid w:val="001F5828"/>
    <w:rsid w:val="001F5CC3"/>
    <w:rsid w:val="001F5F98"/>
    <w:rsid w:val="001F7713"/>
    <w:rsid w:val="00201CD0"/>
    <w:rsid w:val="00201E10"/>
    <w:rsid w:val="00204880"/>
    <w:rsid w:val="00204A93"/>
    <w:rsid w:val="002058D7"/>
    <w:rsid w:val="002068D0"/>
    <w:rsid w:val="0020704A"/>
    <w:rsid w:val="0020711A"/>
    <w:rsid w:val="0020780A"/>
    <w:rsid w:val="00210206"/>
    <w:rsid w:val="00210340"/>
    <w:rsid w:val="002109DA"/>
    <w:rsid w:val="00210C1C"/>
    <w:rsid w:val="00210FBB"/>
    <w:rsid w:val="00212CA5"/>
    <w:rsid w:val="00212D4E"/>
    <w:rsid w:val="00212D9A"/>
    <w:rsid w:val="00214189"/>
    <w:rsid w:val="0021482E"/>
    <w:rsid w:val="002158B5"/>
    <w:rsid w:val="00215C7B"/>
    <w:rsid w:val="002205B8"/>
    <w:rsid w:val="002213D8"/>
    <w:rsid w:val="002257C9"/>
    <w:rsid w:val="00226C62"/>
    <w:rsid w:val="00226D3C"/>
    <w:rsid w:val="0022773F"/>
    <w:rsid w:val="0023059B"/>
    <w:rsid w:val="00230E58"/>
    <w:rsid w:val="002320A6"/>
    <w:rsid w:val="00233D0E"/>
    <w:rsid w:val="002341AB"/>
    <w:rsid w:val="00234BF9"/>
    <w:rsid w:val="00234DFB"/>
    <w:rsid w:val="00236A2A"/>
    <w:rsid w:val="00237561"/>
    <w:rsid w:val="0024041D"/>
    <w:rsid w:val="00240ED9"/>
    <w:rsid w:val="00241772"/>
    <w:rsid w:val="0024187F"/>
    <w:rsid w:val="00241A88"/>
    <w:rsid w:val="00241A94"/>
    <w:rsid w:val="00241F9E"/>
    <w:rsid w:val="0024257A"/>
    <w:rsid w:val="00243353"/>
    <w:rsid w:val="00243A09"/>
    <w:rsid w:val="002462B8"/>
    <w:rsid w:val="00250168"/>
    <w:rsid w:val="00250186"/>
    <w:rsid w:val="00250C07"/>
    <w:rsid w:val="002519F4"/>
    <w:rsid w:val="00253F9A"/>
    <w:rsid w:val="00255C49"/>
    <w:rsid w:val="0025609E"/>
    <w:rsid w:val="0025661B"/>
    <w:rsid w:val="0025674D"/>
    <w:rsid w:val="0026168B"/>
    <w:rsid w:val="00261A52"/>
    <w:rsid w:val="00263AF5"/>
    <w:rsid w:val="00264E44"/>
    <w:rsid w:val="00266BD1"/>
    <w:rsid w:val="00267630"/>
    <w:rsid w:val="0027093D"/>
    <w:rsid w:val="002711FE"/>
    <w:rsid w:val="00271E9F"/>
    <w:rsid w:val="00272E1E"/>
    <w:rsid w:val="00273781"/>
    <w:rsid w:val="00273AAA"/>
    <w:rsid w:val="00273E52"/>
    <w:rsid w:val="00274872"/>
    <w:rsid w:val="0027681A"/>
    <w:rsid w:val="00280721"/>
    <w:rsid w:val="00283068"/>
    <w:rsid w:val="002838AD"/>
    <w:rsid w:val="00283E4A"/>
    <w:rsid w:val="0028430C"/>
    <w:rsid w:val="00284C4B"/>
    <w:rsid w:val="002858EE"/>
    <w:rsid w:val="002865BB"/>
    <w:rsid w:val="0028667B"/>
    <w:rsid w:val="00286F92"/>
    <w:rsid w:val="00290C05"/>
    <w:rsid w:val="00290D16"/>
    <w:rsid w:val="00290DA5"/>
    <w:rsid w:val="0029116C"/>
    <w:rsid w:val="0029152E"/>
    <w:rsid w:val="0029168C"/>
    <w:rsid w:val="00292E94"/>
    <w:rsid w:val="0029445D"/>
    <w:rsid w:val="002947A7"/>
    <w:rsid w:val="00296DA6"/>
    <w:rsid w:val="00296DAA"/>
    <w:rsid w:val="002977ED"/>
    <w:rsid w:val="002A00E7"/>
    <w:rsid w:val="002A10E3"/>
    <w:rsid w:val="002A2518"/>
    <w:rsid w:val="002A2DD0"/>
    <w:rsid w:val="002A396A"/>
    <w:rsid w:val="002A3BBA"/>
    <w:rsid w:val="002A4B6E"/>
    <w:rsid w:val="002A5400"/>
    <w:rsid w:val="002A70CD"/>
    <w:rsid w:val="002B2632"/>
    <w:rsid w:val="002B27D0"/>
    <w:rsid w:val="002B2D20"/>
    <w:rsid w:val="002B38C9"/>
    <w:rsid w:val="002B4879"/>
    <w:rsid w:val="002B4A73"/>
    <w:rsid w:val="002B5AA3"/>
    <w:rsid w:val="002B5C34"/>
    <w:rsid w:val="002B6D35"/>
    <w:rsid w:val="002B796F"/>
    <w:rsid w:val="002B7DF0"/>
    <w:rsid w:val="002C05E0"/>
    <w:rsid w:val="002C0B8E"/>
    <w:rsid w:val="002C103A"/>
    <w:rsid w:val="002C1AA0"/>
    <w:rsid w:val="002C21A4"/>
    <w:rsid w:val="002C4364"/>
    <w:rsid w:val="002C5164"/>
    <w:rsid w:val="002C64AC"/>
    <w:rsid w:val="002D2149"/>
    <w:rsid w:val="002D2EC5"/>
    <w:rsid w:val="002D3290"/>
    <w:rsid w:val="002D32BD"/>
    <w:rsid w:val="002D41FF"/>
    <w:rsid w:val="002D4249"/>
    <w:rsid w:val="002D46F5"/>
    <w:rsid w:val="002D5519"/>
    <w:rsid w:val="002D58FC"/>
    <w:rsid w:val="002D5FB2"/>
    <w:rsid w:val="002D74DD"/>
    <w:rsid w:val="002E0FAB"/>
    <w:rsid w:val="002E127B"/>
    <w:rsid w:val="002E1C22"/>
    <w:rsid w:val="002E445A"/>
    <w:rsid w:val="002E5D2F"/>
    <w:rsid w:val="002E5E6E"/>
    <w:rsid w:val="002E66E0"/>
    <w:rsid w:val="002E7ABF"/>
    <w:rsid w:val="002F0010"/>
    <w:rsid w:val="002F0AC0"/>
    <w:rsid w:val="002F1838"/>
    <w:rsid w:val="002F304F"/>
    <w:rsid w:val="002F42A0"/>
    <w:rsid w:val="002F4599"/>
    <w:rsid w:val="002F5748"/>
    <w:rsid w:val="002F6BB2"/>
    <w:rsid w:val="002F7658"/>
    <w:rsid w:val="00300E47"/>
    <w:rsid w:val="00301C60"/>
    <w:rsid w:val="00304A17"/>
    <w:rsid w:val="00304C32"/>
    <w:rsid w:val="0030668F"/>
    <w:rsid w:val="0030692C"/>
    <w:rsid w:val="00307252"/>
    <w:rsid w:val="00307A99"/>
    <w:rsid w:val="00310175"/>
    <w:rsid w:val="003105A8"/>
    <w:rsid w:val="00310D20"/>
    <w:rsid w:val="00310FAB"/>
    <w:rsid w:val="00311B47"/>
    <w:rsid w:val="00314814"/>
    <w:rsid w:val="00315CEE"/>
    <w:rsid w:val="0031610C"/>
    <w:rsid w:val="003161F4"/>
    <w:rsid w:val="00317322"/>
    <w:rsid w:val="00320970"/>
    <w:rsid w:val="003217F5"/>
    <w:rsid w:val="00322E62"/>
    <w:rsid w:val="00324523"/>
    <w:rsid w:val="00325759"/>
    <w:rsid w:val="00326298"/>
    <w:rsid w:val="00326606"/>
    <w:rsid w:val="0033016D"/>
    <w:rsid w:val="0033172A"/>
    <w:rsid w:val="00332E03"/>
    <w:rsid w:val="00332F4E"/>
    <w:rsid w:val="0033483E"/>
    <w:rsid w:val="00335351"/>
    <w:rsid w:val="003357C3"/>
    <w:rsid w:val="00335821"/>
    <w:rsid w:val="00336DCA"/>
    <w:rsid w:val="003375B9"/>
    <w:rsid w:val="00337F67"/>
    <w:rsid w:val="00342048"/>
    <w:rsid w:val="00342420"/>
    <w:rsid w:val="00342620"/>
    <w:rsid w:val="003438FD"/>
    <w:rsid w:val="00344572"/>
    <w:rsid w:val="00346A79"/>
    <w:rsid w:val="00346A88"/>
    <w:rsid w:val="003472F1"/>
    <w:rsid w:val="00347830"/>
    <w:rsid w:val="00347ABC"/>
    <w:rsid w:val="003516B2"/>
    <w:rsid w:val="00352FC1"/>
    <w:rsid w:val="00354205"/>
    <w:rsid w:val="00354815"/>
    <w:rsid w:val="00355667"/>
    <w:rsid w:val="00356E8D"/>
    <w:rsid w:val="003573E5"/>
    <w:rsid w:val="00357B1B"/>
    <w:rsid w:val="00360587"/>
    <w:rsid w:val="00361EAC"/>
    <w:rsid w:val="00365202"/>
    <w:rsid w:val="003663FF"/>
    <w:rsid w:val="003675E4"/>
    <w:rsid w:val="003675E8"/>
    <w:rsid w:val="00367C12"/>
    <w:rsid w:val="00367E07"/>
    <w:rsid w:val="003709CF"/>
    <w:rsid w:val="00371990"/>
    <w:rsid w:val="00371BEB"/>
    <w:rsid w:val="003727B5"/>
    <w:rsid w:val="003731AC"/>
    <w:rsid w:val="0037327C"/>
    <w:rsid w:val="00374646"/>
    <w:rsid w:val="00375D16"/>
    <w:rsid w:val="00376852"/>
    <w:rsid w:val="00376B0A"/>
    <w:rsid w:val="00376DF1"/>
    <w:rsid w:val="003770C7"/>
    <w:rsid w:val="00377A63"/>
    <w:rsid w:val="00381DC2"/>
    <w:rsid w:val="003820EE"/>
    <w:rsid w:val="003829BC"/>
    <w:rsid w:val="00385B7B"/>
    <w:rsid w:val="00385B86"/>
    <w:rsid w:val="0038695A"/>
    <w:rsid w:val="00386DD4"/>
    <w:rsid w:val="00387D74"/>
    <w:rsid w:val="00387D9D"/>
    <w:rsid w:val="00390599"/>
    <w:rsid w:val="00391C07"/>
    <w:rsid w:val="003934C6"/>
    <w:rsid w:val="0039354D"/>
    <w:rsid w:val="00394884"/>
    <w:rsid w:val="00394909"/>
    <w:rsid w:val="00394DDF"/>
    <w:rsid w:val="003A1090"/>
    <w:rsid w:val="003A1A77"/>
    <w:rsid w:val="003A24E7"/>
    <w:rsid w:val="003A250E"/>
    <w:rsid w:val="003A297D"/>
    <w:rsid w:val="003A310C"/>
    <w:rsid w:val="003A459E"/>
    <w:rsid w:val="003A4A4C"/>
    <w:rsid w:val="003A6C11"/>
    <w:rsid w:val="003A70C8"/>
    <w:rsid w:val="003B1B55"/>
    <w:rsid w:val="003B209D"/>
    <w:rsid w:val="003B25CC"/>
    <w:rsid w:val="003B2C73"/>
    <w:rsid w:val="003B2DB8"/>
    <w:rsid w:val="003B3224"/>
    <w:rsid w:val="003B3929"/>
    <w:rsid w:val="003B519E"/>
    <w:rsid w:val="003B5AAB"/>
    <w:rsid w:val="003B62C6"/>
    <w:rsid w:val="003B6C59"/>
    <w:rsid w:val="003C1275"/>
    <w:rsid w:val="003C158C"/>
    <w:rsid w:val="003C18BE"/>
    <w:rsid w:val="003C21B3"/>
    <w:rsid w:val="003C247A"/>
    <w:rsid w:val="003C26B2"/>
    <w:rsid w:val="003C2F53"/>
    <w:rsid w:val="003C3D7B"/>
    <w:rsid w:val="003C43BE"/>
    <w:rsid w:val="003C483D"/>
    <w:rsid w:val="003C50BD"/>
    <w:rsid w:val="003C5363"/>
    <w:rsid w:val="003C546B"/>
    <w:rsid w:val="003C67A3"/>
    <w:rsid w:val="003C7223"/>
    <w:rsid w:val="003C7686"/>
    <w:rsid w:val="003C7DAD"/>
    <w:rsid w:val="003D0169"/>
    <w:rsid w:val="003D0820"/>
    <w:rsid w:val="003D0A01"/>
    <w:rsid w:val="003D0CBC"/>
    <w:rsid w:val="003D10EF"/>
    <w:rsid w:val="003D128D"/>
    <w:rsid w:val="003D4238"/>
    <w:rsid w:val="003D4A69"/>
    <w:rsid w:val="003D4CAC"/>
    <w:rsid w:val="003D59F0"/>
    <w:rsid w:val="003D5D82"/>
    <w:rsid w:val="003E07F0"/>
    <w:rsid w:val="003E0B0B"/>
    <w:rsid w:val="003E0F85"/>
    <w:rsid w:val="003E1C3F"/>
    <w:rsid w:val="003E265F"/>
    <w:rsid w:val="003E3492"/>
    <w:rsid w:val="003E3746"/>
    <w:rsid w:val="003E47FB"/>
    <w:rsid w:val="003E4FE9"/>
    <w:rsid w:val="003E5A6E"/>
    <w:rsid w:val="003E5FD7"/>
    <w:rsid w:val="003E66E2"/>
    <w:rsid w:val="003E6975"/>
    <w:rsid w:val="003E7858"/>
    <w:rsid w:val="003F01F3"/>
    <w:rsid w:val="003F0A97"/>
    <w:rsid w:val="003F219E"/>
    <w:rsid w:val="003F277C"/>
    <w:rsid w:val="003F345F"/>
    <w:rsid w:val="003F385D"/>
    <w:rsid w:val="003F3AFF"/>
    <w:rsid w:val="003F3E67"/>
    <w:rsid w:val="003F3FA5"/>
    <w:rsid w:val="003F4002"/>
    <w:rsid w:val="003F401D"/>
    <w:rsid w:val="003F4E31"/>
    <w:rsid w:val="003F68F8"/>
    <w:rsid w:val="003F7499"/>
    <w:rsid w:val="00400771"/>
    <w:rsid w:val="00402707"/>
    <w:rsid w:val="00402AEA"/>
    <w:rsid w:val="00403337"/>
    <w:rsid w:val="004035FF"/>
    <w:rsid w:val="00403779"/>
    <w:rsid w:val="004039A6"/>
    <w:rsid w:val="004045E9"/>
    <w:rsid w:val="004055C5"/>
    <w:rsid w:val="00405693"/>
    <w:rsid w:val="00407041"/>
    <w:rsid w:val="00410885"/>
    <w:rsid w:val="0041138F"/>
    <w:rsid w:val="00411CA8"/>
    <w:rsid w:val="004129C2"/>
    <w:rsid w:val="00413C49"/>
    <w:rsid w:val="004142DB"/>
    <w:rsid w:val="00416016"/>
    <w:rsid w:val="00417E7D"/>
    <w:rsid w:val="00421007"/>
    <w:rsid w:val="00421871"/>
    <w:rsid w:val="004235AF"/>
    <w:rsid w:val="00424C3E"/>
    <w:rsid w:val="00426639"/>
    <w:rsid w:val="00426854"/>
    <w:rsid w:val="004273EB"/>
    <w:rsid w:val="004302B3"/>
    <w:rsid w:val="00430317"/>
    <w:rsid w:val="004304BC"/>
    <w:rsid w:val="00430D44"/>
    <w:rsid w:val="004311A1"/>
    <w:rsid w:val="00431936"/>
    <w:rsid w:val="00431D95"/>
    <w:rsid w:val="004321E1"/>
    <w:rsid w:val="00432AB2"/>
    <w:rsid w:val="00432CD4"/>
    <w:rsid w:val="004355FE"/>
    <w:rsid w:val="00435C7E"/>
    <w:rsid w:val="00436F97"/>
    <w:rsid w:val="00440ABC"/>
    <w:rsid w:val="00441BB7"/>
    <w:rsid w:val="00442151"/>
    <w:rsid w:val="0044291D"/>
    <w:rsid w:val="00444B72"/>
    <w:rsid w:val="004450F0"/>
    <w:rsid w:val="00445191"/>
    <w:rsid w:val="004479C8"/>
    <w:rsid w:val="00447C26"/>
    <w:rsid w:val="00451619"/>
    <w:rsid w:val="00453429"/>
    <w:rsid w:val="0045468A"/>
    <w:rsid w:val="004568E4"/>
    <w:rsid w:val="00456DBA"/>
    <w:rsid w:val="004600CD"/>
    <w:rsid w:val="00460F5B"/>
    <w:rsid w:val="0046101D"/>
    <w:rsid w:val="00461888"/>
    <w:rsid w:val="00462205"/>
    <w:rsid w:val="00463473"/>
    <w:rsid w:val="0046362F"/>
    <w:rsid w:val="00463FBC"/>
    <w:rsid w:val="004644F8"/>
    <w:rsid w:val="004702C3"/>
    <w:rsid w:val="004730B7"/>
    <w:rsid w:val="00473ED6"/>
    <w:rsid w:val="00473F59"/>
    <w:rsid w:val="00474F28"/>
    <w:rsid w:val="00475726"/>
    <w:rsid w:val="004814AC"/>
    <w:rsid w:val="00481868"/>
    <w:rsid w:val="004818BC"/>
    <w:rsid w:val="00481D86"/>
    <w:rsid w:val="00481F00"/>
    <w:rsid w:val="0048230F"/>
    <w:rsid w:val="00482570"/>
    <w:rsid w:val="00482F4A"/>
    <w:rsid w:val="00483623"/>
    <w:rsid w:val="004838B7"/>
    <w:rsid w:val="00485B25"/>
    <w:rsid w:val="0049218E"/>
    <w:rsid w:val="00492640"/>
    <w:rsid w:val="00492EA4"/>
    <w:rsid w:val="00494285"/>
    <w:rsid w:val="00494941"/>
    <w:rsid w:val="004961B0"/>
    <w:rsid w:val="004A06BF"/>
    <w:rsid w:val="004A16CD"/>
    <w:rsid w:val="004A3660"/>
    <w:rsid w:val="004A61DC"/>
    <w:rsid w:val="004B0607"/>
    <w:rsid w:val="004B0A42"/>
    <w:rsid w:val="004B1DC5"/>
    <w:rsid w:val="004B2651"/>
    <w:rsid w:val="004B30AF"/>
    <w:rsid w:val="004B338D"/>
    <w:rsid w:val="004B49AE"/>
    <w:rsid w:val="004B5719"/>
    <w:rsid w:val="004B5744"/>
    <w:rsid w:val="004B651B"/>
    <w:rsid w:val="004B702F"/>
    <w:rsid w:val="004B7473"/>
    <w:rsid w:val="004B798E"/>
    <w:rsid w:val="004C0CC5"/>
    <w:rsid w:val="004C1DC1"/>
    <w:rsid w:val="004C360C"/>
    <w:rsid w:val="004C42C8"/>
    <w:rsid w:val="004C56BA"/>
    <w:rsid w:val="004C6282"/>
    <w:rsid w:val="004C6923"/>
    <w:rsid w:val="004C6C80"/>
    <w:rsid w:val="004C774E"/>
    <w:rsid w:val="004C7894"/>
    <w:rsid w:val="004D02AA"/>
    <w:rsid w:val="004D09B8"/>
    <w:rsid w:val="004D0CF4"/>
    <w:rsid w:val="004D100C"/>
    <w:rsid w:val="004D1B25"/>
    <w:rsid w:val="004D27B4"/>
    <w:rsid w:val="004D2E43"/>
    <w:rsid w:val="004D3073"/>
    <w:rsid w:val="004D3D0B"/>
    <w:rsid w:val="004D4B77"/>
    <w:rsid w:val="004D5368"/>
    <w:rsid w:val="004D5B43"/>
    <w:rsid w:val="004D5CF9"/>
    <w:rsid w:val="004D633B"/>
    <w:rsid w:val="004D7D4B"/>
    <w:rsid w:val="004E1E39"/>
    <w:rsid w:val="004E2B0A"/>
    <w:rsid w:val="004E2DA8"/>
    <w:rsid w:val="004E38E8"/>
    <w:rsid w:val="004E393E"/>
    <w:rsid w:val="004E4265"/>
    <w:rsid w:val="004E44AA"/>
    <w:rsid w:val="004E485C"/>
    <w:rsid w:val="004E4D11"/>
    <w:rsid w:val="004E5F5C"/>
    <w:rsid w:val="004E67CC"/>
    <w:rsid w:val="004E6A17"/>
    <w:rsid w:val="004E7FDD"/>
    <w:rsid w:val="004F06A1"/>
    <w:rsid w:val="004F2245"/>
    <w:rsid w:val="004F29BB"/>
    <w:rsid w:val="004F2B4C"/>
    <w:rsid w:val="004F30D3"/>
    <w:rsid w:val="004F6157"/>
    <w:rsid w:val="004F6FBE"/>
    <w:rsid w:val="00501342"/>
    <w:rsid w:val="005025F0"/>
    <w:rsid w:val="005030CA"/>
    <w:rsid w:val="0050315E"/>
    <w:rsid w:val="005066DA"/>
    <w:rsid w:val="00507FB4"/>
    <w:rsid w:val="0051003B"/>
    <w:rsid w:val="0051064E"/>
    <w:rsid w:val="00512263"/>
    <w:rsid w:val="00512355"/>
    <w:rsid w:val="00512A44"/>
    <w:rsid w:val="00512CAC"/>
    <w:rsid w:val="00512F06"/>
    <w:rsid w:val="00513470"/>
    <w:rsid w:val="00514232"/>
    <w:rsid w:val="0051591A"/>
    <w:rsid w:val="00516896"/>
    <w:rsid w:val="00516FC4"/>
    <w:rsid w:val="005170F0"/>
    <w:rsid w:val="00517553"/>
    <w:rsid w:val="00517AD8"/>
    <w:rsid w:val="00517BA6"/>
    <w:rsid w:val="0052017D"/>
    <w:rsid w:val="00522EC8"/>
    <w:rsid w:val="0052318B"/>
    <w:rsid w:val="00523549"/>
    <w:rsid w:val="00523ED6"/>
    <w:rsid w:val="0052422B"/>
    <w:rsid w:val="00525145"/>
    <w:rsid w:val="0052543C"/>
    <w:rsid w:val="005265E7"/>
    <w:rsid w:val="00526F20"/>
    <w:rsid w:val="00527394"/>
    <w:rsid w:val="00527824"/>
    <w:rsid w:val="00527830"/>
    <w:rsid w:val="005312B0"/>
    <w:rsid w:val="00531BAB"/>
    <w:rsid w:val="005322A6"/>
    <w:rsid w:val="00535DD3"/>
    <w:rsid w:val="00536126"/>
    <w:rsid w:val="00537F73"/>
    <w:rsid w:val="005406F0"/>
    <w:rsid w:val="00540FCF"/>
    <w:rsid w:val="00541579"/>
    <w:rsid w:val="00541F2D"/>
    <w:rsid w:val="005420FF"/>
    <w:rsid w:val="00543075"/>
    <w:rsid w:val="00546CB2"/>
    <w:rsid w:val="00547714"/>
    <w:rsid w:val="005500D6"/>
    <w:rsid w:val="0055020F"/>
    <w:rsid w:val="005503D6"/>
    <w:rsid w:val="005514CA"/>
    <w:rsid w:val="00552F63"/>
    <w:rsid w:val="00554ECC"/>
    <w:rsid w:val="005554F3"/>
    <w:rsid w:val="00555608"/>
    <w:rsid w:val="005557B6"/>
    <w:rsid w:val="00561877"/>
    <w:rsid w:val="00561B44"/>
    <w:rsid w:val="00562FF9"/>
    <w:rsid w:val="0056318B"/>
    <w:rsid w:val="00563CAF"/>
    <w:rsid w:val="00565E01"/>
    <w:rsid w:val="00566A81"/>
    <w:rsid w:val="005671F4"/>
    <w:rsid w:val="005675E4"/>
    <w:rsid w:val="005678CA"/>
    <w:rsid w:val="005700D6"/>
    <w:rsid w:val="005739B5"/>
    <w:rsid w:val="00573E9A"/>
    <w:rsid w:val="005746F4"/>
    <w:rsid w:val="00574B24"/>
    <w:rsid w:val="005763A9"/>
    <w:rsid w:val="00577E77"/>
    <w:rsid w:val="005801FB"/>
    <w:rsid w:val="00585052"/>
    <w:rsid w:val="00585859"/>
    <w:rsid w:val="00585F9D"/>
    <w:rsid w:val="0058657D"/>
    <w:rsid w:val="00587FFD"/>
    <w:rsid w:val="005914D9"/>
    <w:rsid w:val="00591650"/>
    <w:rsid w:val="00594692"/>
    <w:rsid w:val="00594A62"/>
    <w:rsid w:val="00594AE6"/>
    <w:rsid w:val="0059549F"/>
    <w:rsid w:val="00595C6B"/>
    <w:rsid w:val="005978B2"/>
    <w:rsid w:val="005A043D"/>
    <w:rsid w:val="005A1A74"/>
    <w:rsid w:val="005A217B"/>
    <w:rsid w:val="005A49EE"/>
    <w:rsid w:val="005A4EB5"/>
    <w:rsid w:val="005A4F11"/>
    <w:rsid w:val="005A514C"/>
    <w:rsid w:val="005A51E1"/>
    <w:rsid w:val="005A5623"/>
    <w:rsid w:val="005A5ACF"/>
    <w:rsid w:val="005A72D0"/>
    <w:rsid w:val="005B0C30"/>
    <w:rsid w:val="005B2269"/>
    <w:rsid w:val="005B2E3C"/>
    <w:rsid w:val="005B3177"/>
    <w:rsid w:val="005B3F64"/>
    <w:rsid w:val="005B452D"/>
    <w:rsid w:val="005B45E2"/>
    <w:rsid w:val="005B4999"/>
    <w:rsid w:val="005B4E8B"/>
    <w:rsid w:val="005B5162"/>
    <w:rsid w:val="005B6795"/>
    <w:rsid w:val="005B6AAA"/>
    <w:rsid w:val="005B7459"/>
    <w:rsid w:val="005C142E"/>
    <w:rsid w:val="005C1457"/>
    <w:rsid w:val="005C1967"/>
    <w:rsid w:val="005C282D"/>
    <w:rsid w:val="005C3093"/>
    <w:rsid w:val="005C43BE"/>
    <w:rsid w:val="005C537B"/>
    <w:rsid w:val="005C55ED"/>
    <w:rsid w:val="005C5B56"/>
    <w:rsid w:val="005C7C13"/>
    <w:rsid w:val="005C7F7A"/>
    <w:rsid w:val="005C7FF4"/>
    <w:rsid w:val="005D0A72"/>
    <w:rsid w:val="005D0EF5"/>
    <w:rsid w:val="005D1D63"/>
    <w:rsid w:val="005D2187"/>
    <w:rsid w:val="005D41CE"/>
    <w:rsid w:val="005D4277"/>
    <w:rsid w:val="005D5439"/>
    <w:rsid w:val="005D571D"/>
    <w:rsid w:val="005D6E1B"/>
    <w:rsid w:val="005D6E69"/>
    <w:rsid w:val="005D788B"/>
    <w:rsid w:val="005E021A"/>
    <w:rsid w:val="005E1796"/>
    <w:rsid w:val="005E2BA3"/>
    <w:rsid w:val="005E2E31"/>
    <w:rsid w:val="005E3050"/>
    <w:rsid w:val="005E31BE"/>
    <w:rsid w:val="005E449D"/>
    <w:rsid w:val="005E5619"/>
    <w:rsid w:val="005E7EFD"/>
    <w:rsid w:val="005E7F9C"/>
    <w:rsid w:val="005F1C17"/>
    <w:rsid w:val="005F2232"/>
    <w:rsid w:val="005F4616"/>
    <w:rsid w:val="005F4ACA"/>
    <w:rsid w:val="005F4AE4"/>
    <w:rsid w:val="005F57EC"/>
    <w:rsid w:val="005F7CAB"/>
    <w:rsid w:val="00600939"/>
    <w:rsid w:val="006023F6"/>
    <w:rsid w:val="00602BB4"/>
    <w:rsid w:val="00603094"/>
    <w:rsid w:val="00606790"/>
    <w:rsid w:val="00606E40"/>
    <w:rsid w:val="0060718C"/>
    <w:rsid w:val="0061001D"/>
    <w:rsid w:val="00610FD0"/>
    <w:rsid w:val="00611378"/>
    <w:rsid w:val="00612FCC"/>
    <w:rsid w:val="00615CAC"/>
    <w:rsid w:val="0061698E"/>
    <w:rsid w:val="00616EF3"/>
    <w:rsid w:val="00617278"/>
    <w:rsid w:val="006173F6"/>
    <w:rsid w:val="0061749B"/>
    <w:rsid w:val="00617E4F"/>
    <w:rsid w:val="006204E9"/>
    <w:rsid w:val="00620C85"/>
    <w:rsid w:val="00620E9E"/>
    <w:rsid w:val="00621498"/>
    <w:rsid w:val="00622C87"/>
    <w:rsid w:val="00622DB2"/>
    <w:rsid w:val="00622DBC"/>
    <w:rsid w:val="00622EC0"/>
    <w:rsid w:val="00623E0A"/>
    <w:rsid w:val="0062492A"/>
    <w:rsid w:val="00625812"/>
    <w:rsid w:val="00625E84"/>
    <w:rsid w:val="00625FA9"/>
    <w:rsid w:val="0062633C"/>
    <w:rsid w:val="006266D0"/>
    <w:rsid w:val="00626734"/>
    <w:rsid w:val="006269E9"/>
    <w:rsid w:val="0062745A"/>
    <w:rsid w:val="00627BF8"/>
    <w:rsid w:val="006310C1"/>
    <w:rsid w:val="00634297"/>
    <w:rsid w:val="00635E0A"/>
    <w:rsid w:val="00636788"/>
    <w:rsid w:val="0063708D"/>
    <w:rsid w:val="0064053D"/>
    <w:rsid w:val="006413A4"/>
    <w:rsid w:val="00644ABF"/>
    <w:rsid w:val="0064686E"/>
    <w:rsid w:val="00646E27"/>
    <w:rsid w:val="00647BD5"/>
    <w:rsid w:val="00651102"/>
    <w:rsid w:val="00652326"/>
    <w:rsid w:val="006524A4"/>
    <w:rsid w:val="00653244"/>
    <w:rsid w:val="00654297"/>
    <w:rsid w:val="00654D66"/>
    <w:rsid w:val="00657796"/>
    <w:rsid w:val="00662107"/>
    <w:rsid w:val="00665775"/>
    <w:rsid w:val="00665B67"/>
    <w:rsid w:val="00665D03"/>
    <w:rsid w:val="00665D32"/>
    <w:rsid w:val="006662F5"/>
    <w:rsid w:val="006677C3"/>
    <w:rsid w:val="006717D7"/>
    <w:rsid w:val="0067203F"/>
    <w:rsid w:val="006746DD"/>
    <w:rsid w:val="0067596C"/>
    <w:rsid w:val="00675D98"/>
    <w:rsid w:val="00676803"/>
    <w:rsid w:val="006778B6"/>
    <w:rsid w:val="0068010D"/>
    <w:rsid w:val="00680F95"/>
    <w:rsid w:val="00681D1B"/>
    <w:rsid w:val="006833AA"/>
    <w:rsid w:val="00684790"/>
    <w:rsid w:val="00684DF9"/>
    <w:rsid w:val="00685C8A"/>
    <w:rsid w:val="00685E1A"/>
    <w:rsid w:val="00685F5B"/>
    <w:rsid w:val="006903D2"/>
    <w:rsid w:val="006907A9"/>
    <w:rsid w:val="00691220"/>
    <w:rsid w:val="006931B0"/>
    <w:rsid w:val="0069435A"/>
    <w:rsid w:val="00695164"/>
    <w:rsid w:val="006A05A9"/>
    <w:rsid w:val="006A231A"/>
    <w:rsid w:val="006A236A"/>
    <w:rsid w:val="006A2A20"/>
    <w:rsid w:val="006A3115"/>
    <w:rsid w:val="006A31DD"/>
    <w:rsid w:val="006A3DD9"/>
    <w:rsid w:val="006A4A84"/>
    <w:rsid w:val="006A529D"/>
    <w:rsid w:val="006A57E1"/>
    <w:rsid w:val="006A590C"/>
    <w:rsid w:val="006A5BC7"/>
    <w:rsid w:val="006A60BB"/>
    <w:rsid w:val="006A689E"/>
    <w:rsid w:val="006A7F77"/>
    <w:rsid w:val="006B1180"/>
    <w:rsid w:val="006B2150"/>
    <w:rsid w:val="006B26AD"/>
    <w:rsid w:val="006B28B5"/>
    <w:rsid w:val="006B30ED"/>
    <w:rsid w:val="006B3954"/>
    <w:rsid w:val="006B5587"/>
    <w:rsid w:val="006B55CB"/>
    <w:rsid w:val="006B5DC4"/>
    <w:rsid w:val="006B6037"/>
    <w:rsid w:val="006B6848"/>
    <w:rsid w:val="006B7800"/>
    <w:rsid w:val="006B78CA"/>
    <w:rsid w:val="006B7F4D"/>
    <w:rsid w:val="006C0CE8"/>
    <w:rsid w:val="006C0E36"/>
    <w:rsid w:val="006C27BB"/>
    <w:rsid w:val="006C2D7F"/>
    <w:rsid w:val="006C36D4"/>
    <w:rsid w:val="006C3CAC"/>
    <w:rsid w:val="006C4703"/>
    <w:rsid w:val="006C772C"/>
    <w:rsid w:val="006D032D"/>
    <w:rsid w:val="006D1583"/>
    <w:rsid w:val="006D3745"/>
    <w:rsid w:val="006D3962"/>
    <w:rsid w:val="006D3EAD"/>
    <w:rsid w:val="006D3F24"/>
    <w:rsid w:val="006D51BB"/>
    <w:rsid w:val="006D601D"/>
    <w:rsid w:val="006D7638"/>
    <w:rsid w:val="006E0B58"/>
    <w:rsid w:val="006E186F"/>
    <w:rsid w:val="006E1F13"/>
    <w:rsid w:val="006E2AB7"/>
    <w:rsid w:val="006E3E1A"/>
    <w:rsid w:val="006E49E7"/>
    <w:rsid w:val="006E4F62"/>
    <w:rsid w:val="006E5303"/>
    <w:rsid w:val="006E71DA"/>
    <w:rsid w:val="006F0097"/>
    <w:rsid w:val="006F0478"/>
    <w:rsid w:val="006F195D"/>
    <w:rsid w:val="006F1989"/>
    <w:rsid w:val="006F1E5D"/>
    <w:rsid w:val="006F2030"/>
    <w:rsid w:val="006F40E8"/>
    <w:rsid w:val="006F4583"/>
    <w:rsid w:val="006F750C"/>
    <w:rsid w:val="006F7562"/>
    <w:rsid w:val="00700A2E"/>
    <w:rsid w:val="0070110D"/>
    <w:rsid w:val="0070143E"/>
    <w:rsid w:val="007022B4"/>
    <w:rsid w:val="007043CE"/>
    <w:rsid w:val="007060E3"/>
    <w:rsid w:val="00710705"/>
    <w:rsid w:val="00710ECD"/>
    <w:rsid w:val="00711095"/>
    <w:rsid w:val="0071117C"/>
    <w:rsid w:val="00713847"/>
    <w:rsid w:val="00713C04"/>
    <w:rsid w:val="00714238"/>
    <w:rsid w:val="00714555"/>
    <w:rsid w:val="0071539B"/>
    <w:rsid w:val="00715759"/>
    <w:rsid w:val="00715A45"/>
    <w:rsid w:val="007165E3"/>
    <w:rsid w:val="00717768"/>
    <w:rsid w:val="00720FB0"/>
    <w:rsid w:val="00723748"/>
    <w:rsid w:val="0072442F"/>
    <w:rsid w:val="007249CF"/>
    <w:rsid w:val="00724CB9"/>
    <w:rsid w:val="00726001"/>
    <w:rsid w:val="007263B3"/>
    <w:rsid w:val="0072730C"/>
    <w:rsid w:val="00727C59"/>
    <w:rsid w:val="00727E85"/>
    <w:rsid w:val="00727F4D"/>
    <w:rsid w:val="00732643"/>
    <w:rsid w:val="0073403E"/>
    <w:rsid w:val="007348E4"/>
    <w:rsid w:val="00734B5E"/>
    <w:rsid w:val="00735570"/>
    <w:rsid w:val="007365E0"/>
    <w:rsid w:val="00737DF6"/>
    <w:rsid w:val="00737F9E"/>
    <w:rsid w:val="00737FAF"/>
    <w:rsid w:val="00740E55"/>
    <w:rsid w:val="00741175"/>
    <w:rsid w:val="007416F0"/>
    <w:rsid w:val="00741720"/>
    <w:rsid w:val="00741B96"/>
    <w:rsid w:val="00741E6B"/>
    <w:rsid w:val="00743854"/>
    <w:rsid w:val="00743FF1"/>
    <w:rsid w:val="007467E6"/>
    <w:rsid w:val="00746FAA"/>
    <w:rsid w:val="00747E29"/>
    <w:rsid w:val="00750216"/>
    <w:rsid w:val="00752084"/>
    <w:rsid w:val="007520D6"/>
    <w:rsid w:val="0075242F"/>
    <w:rsid w:val="00752799"/>
    <w:rsid w:val="00752AC2"/>
    <w:rsid w:val="007560F4"/>
    <w:rsid w:val="007566AB"/>
    <w:rsid w:val="00756902"/>
    <w:rsid w:val="00757F72"/>
    <w:rsid w:val="00761808"/>
    <w:rsid w:val="0076285B"/>
    <w:rsid w:val="00762FCA"/>
    <w:rsid w:val="00764486"/>
    <w:rsid w:val="007647A3"/>
    <w:rsid w:val="0076571A"/>
    <w:rsid w:val="00765819"/>
    <w:rsid w:val="00766159"/>
    <w:rsid w:val="00767759"/>
    <w:rsid w:val="007700BB"/>
    <w:rsid w:val="00770381"/>
    <w:rsid w:val="007705AD"/>
    <w:rsid w:val="00771E97"/>
    <w:rsid w:val="0077212C"/>
    <w:rsid w:val="00773546"/>
    <w:rsid w:val="00773AF6"/>
    <w:rsid w:val="00774729"/>
    <w:rsid w:val="00774F1E"/>
    <w:rsid w:val="00777145"/>
    <w:rsid w:val="007804C1"/>
    <w:rsid w:val="00780C1B"/>
    <w:rsid w:val="00781A23"/>
    <w:rsid w:val="00781C9D"/>
    <w:rsid w:val="00781DD7"/>
    <w:rsid w:val="0078285C"/>
    <w:rsid w:val="00782E7B"/>
    <w:rsid w:val="00783675"/>
    <w:rsid w:val="00784CE3"/>
    <w:rsid w:val="0078535C"/>
    <w:rsid w:val="007855C2"/>
    <w:rsid w:val="00786695"/>
    <w:rsid w:val="00786C37"/>
    <w:rsid w:val="00786D89"/>
    <w:rsid w:val="00787113"/>
    <w:rsid w:val="007901FE"/>
    <w:rsid w:val="0079163E"/>
    <w:rsid w:val="007917C4"/>
    <w:rsid w:val="00791FFC"/>
    <w:rsid w:val="0079273E"/>
    <w:rsid w:val="00794173"/>
    <w:rsid w:val="00794397"/>
    <w:rsid w:val="0079441A"/>
    <w:rsid w:val="00794963"/>
    <w:rsid w:val="0079630A"/>
    <w:rsid w:val="00796E11"/>
    <w:rsid w:val="00797004"/>
    <w:rsid w:val="007972C3"/>
    <w:rsid w:val="007A0E74"/>
    <w:rsid w:val="007A0F29"/>
    <w:rsid w:val="007A1528"/>
    <w:rsid w:val="007A1677"/>
    <w:rsid w:val="007A1987"/>
    <w:rsid w:val="007A1A00"/>
    <w:rsid w:val="007A2490"/>
    <w:rsid w:val="007A374E"/>
    <w:rsid w:val="007A652A"/>
    <w:rsid w:val="007A7530"/>
    <w:rsid w:val="007B0D1B"/>
    <w:rsid w:val="007B1256"/>
    <w:rsid w:val="007B127F"/>
    <w:rsid w:val="007B2285"/>
    <w:rsid w:val="007B2566"/>
    <w:rsid w:val="007B2960"/>
    <w:rsid w:val="007B2FAC"/>
    <w:rsid w:val="007C03D4"/>
    <w:rsid w:val="007C27CF"/>
    <w:rsid w:val="007C29F1"/>
    <w:rsid w:val="007C3FE5"/>
    <w:rsid w:val="007C53FA"/>
    <w:rsid w:val="007C5438"/>
    <w:rsid w:val="007C5874"/>
    <w:rsid w:val="007C64C8"/>
    <w:rsid w:val="007C7B6F"/>
    <w:rsid w:val="007D0F24"/>
    <w:rsid w:val="007D2356"/>
    <w:rsid w:val="007D567A"/>
    <w:rsid w:val="007D662B"/>
    <w:rsid w:val="007D721A"/>
    <w:rsid w:val="007E0483"/>
    <w:rsid w:val="007E0528"/>
    <w:rsid w:val="007E0F2B"/>
    <w:rsid w:val="007E2499"/>
    <w:rsid w:val="007E2D0C"/>
    <w:rsid w:val="007E3059"/>
    <w:rsid w:val="007E32E6"/>
    <w:rsid w:val="007E34F1"/>
    <w:rsid w:val="007E3D68"/>
    <w:rsid w:val="007E3EC5"/>
    <w:rsid w:val="007E4D38"/>
    <w:rsid w:val="007E628F"/>
    <w:rsid w:val="007F0711"/>
    <w:rsid w:val="007F090F"/>
    <w:rsid w:val="007F0ECF"/>
    <w:rsid w:val="007F1AAA"/>
    <w:rsid w:val="007F2159"/>
    <w:rsid w:val="007F25F2"/>
    <w:rsid w:val="007F39AE"/>
    <w:rsid w:val="007F3D9F"/>
    <w:rsid w:val="007F504C"/>
    <w:rsid w:val="007F5312"/>
    <w:rsid w:val="007F567B"/>
    <w:rsid w:val="007F5DFC"/>
    <w:rsid w:val="007F5E32"/>
    <w:rsid w:val="007F6FDB"/>
    <w:rsid w:val="007F7C57"/>
    <w:rsid w:val="00800781"/>
    <w:rsid w:val="008012A9"/>
    <w:rsid w:val="00802485"/>
    <w:rsid w:val="00802752"/>
    <w:rsid w:val="008041A0"/>
    <w:rsid w:val="00805C11"/>
    <w:rsid w:val="00805C46"/>
    <w:rsid w:val="0080624A"/>
    <w:rsid w:val="0080628D"/>
    <w:rsid w:val="008062F5"/>
    <w:rsid w:val="00807E33"/>
    <w:rsid w:val="00807EF6"/>
    <w:rsid w:val="00807FEC"/>
    <w:rsid w:val="0081005D"/>
    <w:rsid w:val="00810BF0"/>
    <w:rsid w:val="008115CE"/>
    <w:rsid w:val="00811D50"/>
    <w:rsid w:val="00812E85"/>
    <w:rsid w:val="0081396C"/>
    <w:rsid w:val="00813EF9"/>
    <w:rsid w:val="008141BE"/>
    <w:rsid w:val="00814D44"/>
    <w:rsid w:val="00817669"/>
    <w:rsid w:val="008207AD"/>
    <w:rsid w:val="0082080F"/>
    <w:rsid w:val="008217E5"/>
    <w:rsid w:val="0082354F"/>
    <w:rsid w:val="00823E4D"/>
    <w:rsid w:val="008249FE"/>
    <w:rsid w:val="00827C4E"/>
    <w:rsid w:val="00830733"/>
    <w:rsid w:val="00830A56"/>
    <w:rsid w:val="00830E19"/>
    <w:rsid w:val="00833053"/>
    <w:rsid w:val="00833FD1"/>
    <w:rsid w:val="008342C4"/>
    <w:rsid w:val="00834C01"/>
    <w:rsid w:val="008350D0"/>
    <w:rsid w:val="00835258"/>
    <w:rsid w:val="00835449"/>
    <w:rsid w:val="0083584C"/>
    <w:rsid w:val="0083627F"/>
    <w:rsid w:val="00836A77"/>
    <w:rsid w:val="00840940"/>
    <w:rsid w:val="008422BA"/>
    <w:rsid w:val="00843418"/>
    <w:rsid w:val="00843431"/>
    <w:rsid w:val="008446B1"/>
    <w:rsid w:val="00845E6D"/>
    <w:rsid w:val="0084688F"/>
    <w:rsid w:val="00846B08"/>
    <w:rsid w:val="00847476"/>
    <w:rsid w:val="00850261"/>
    <w:rsid w:val="008516B4"/>
    <w:rsid w:val="00852898"/>
    <w:rsid w:val="0085300F"/>
    <w:rsid w:val="0085304C"/>
    <w:rsid w:val="0085492F"/>
    <w:rsid w:val="00854BC1"/>
    <w:rsid w:val="0085524F"/>
    <w:rsid w:val="00855799"/>
    <w:rsid w:val="008566E2"/>
    <w:rsid w:val="00856E61"/>
    <w:rsid w:val="00856FC1"/>
    <w:rsid w:val="00857ADE"/>
    <w:rsid w:val="00857E91"/>
    <w:rsid w:val="008607DF"/>
    <w:rsid w:val="00860F52"/>
    <w:rsid w:val="008613DC"/>
    <w:rsid w:val="0086255F"/>
    <w:rsid w:val="00862C33"/>
    <w:rsid w:val="00864381"/>
    <w:rsid w:val="0087005E"/>
    <w:rsid w:val="008711BD"/>
    <w:rsid w:val="0087171A"/>
    <w:rsid w:val="0087423A"/>
    <w:rsid w:val="00874AE4"/>
    <w:rsid w:val="00874B2F"/>
    <w:rsid w:val="0087549D"/>
    <w:rsid w:val="00876336"/>
    <w:rsid w:val="008808CE"/>
    <w:rsid w:val="00880D51"/>
    <w:rsid w:val="00880F56"/>
    <w:rsid w:val="008811BC"/>
    <w:rsid w:val="00881787"/>
    <w:rsid w:val="008824D3"/>
    <w:rsid w:val="00882DC9"/>
    <w:rsid w:val="00884F1A"/>
    <w:rsid w:val="00885906"/>
    <w:rsid w:val="00885F81"/>
    <w:rsid w:val="00890154"/>
    <w:rsid w:val="0089029A"/>
    <w:rsid w:val="008909CB"/>
    <w:rsid w:val="0089144F"/>
    <w:rsid w:val="00891620"/>
    <w:rsid w:val="00891A9F"/>
    <w:rsid w:val="00892863"/>
    <w:rsid w:val="008928BB"/>
    <w:rsid w:val="00892EF1"/>
    <w:rsid w:val="0089303A"/>
    <w:rsid w:val="00894354"/>
    <w:rsid w:val="00895177"/>
    <w:rsid w:val="00895860"/>
    <w:rsid w:val="00895D94"/>
    <w:rsid w:val="00895EFE"/>
    <w:rsid w:val="0089639E"/>
    <w:rsid w:val="00897DA3"/>
    <w:rsid w:val="00897DE1"/>
    <w:rsid w:val="008A1DD7"/>
    <w:rsid w:val="008A2DB3"/>
    <w:rsid w:val="008A3A3D"/>
    <w:rsid w:val="008A4170"/>
    <w:rsid w:val="008A5227"/>
    <w:rsid w:val="008A5A4E"/>
    <w:rsid w:val="008A6382"/>
    <w:rsid w:val="008A6E03"/>
    <w:rsid w:val="008A7ADB"/>
    <w:rsid w:val="008B061E"/>
    <w:rsid w:val="008B086A"/>
    <w:rsid w:val="008B1145"/>
    <w:rsid w:val="008B1AF3"/>
    <w:rsid w:val="008B2307"/>
    <w:rsid w:val="008B242E"/>
    <w:rsid w:val="008B2CD6"/>
    <w:rsid w:val="008B2D76"/>
    <w:rsid w:val="008B63B4"/>
    <w:rsid w:val="008B7118"/>
    <w:rsid w:val="008B72C8"/>
    <w:rsid w:val="008B75C4"/>
    <w:rsid w:val="008C0520"/>
    <w:rsid w:val="008C0DC4"/>
    <w:rsid w:val="008C1684"/>
    <w:rsid w:val="008C4B9C"/>
    <w:rsid w:val="008C627A"/>
    <w:rsid w:val="008C725F"/>
    <w:rsid w:val="008C7D76"/>
    <w:rsid w:val="008D179B"/>
    <w:rsid w:val="008D2EA1"/>
    <w:rsid w:val="008D2EC1"/>
    <w:rsid w:val="008D3001"/>
    <w:rsid w:val="008D40B0"/>
    <w:rsid w:val="008D4540"/>
    <w:rsid w:val="008D53BF"/>
    <w:rsid w:val="008D61C9"/>
    <w:rsid w:val="008D6D66"/>
    <w:rsid w:val="008D6E4E"/>
    <w:rsid w:val="008D7F47"/>
    <w:rsid w:val="008E00E6"/>
    <w:rsid w:val="008E05EA"/>
    <w:rsid w:val="008E05F5"/>
    <w:rsid w:val="008E0A0C"/>
    <w:rsid w:val="008E3E85"/>
    <w:rsid w:val="008E43ED"/>
    <w:rsid w:val="008E6039"/>
    <w:rsid w:val="008E67B7"/>
    <w:rsid w:val="008E779F"/>
    <w:rsid w:val="008F0658"/>
    <w:rsid w:val="008F0F42"/>
    <w:rsid w:val="008F102C"/>
    <w:rsid w:val="008F1796"/>
    <w:rsid w:val="008F3622"/>
    <w:rsid w:val="008F4CB1"/>
    <w:rsid w:val="008F5D41"/>
    <w:rsid w:val="008F6F4B"/>
    <w:rsid w:val="008F6F90"/>
    <w:rsid w:val="008F7E84"/>
    <w:rsid w:val="00901BF6"/>
    <w:rsid w:val="00903F72"/>
    <w:rsid w:val="00904362"/>
    <w:rsid w:val="00905E09"/>
    <w:rsid w:val="009063FF"/>
    <w:rsid w:val="00906EB9"/>
    <w:rsid w:val="00907415"/>
    <w:rsid w:val="009105A2"/>
    <w:rsid w:val="00910C04"/>
    <w:rsid w:val="0091225B"/>
    <w:rsid w:val="009122D2"/>
    <w:rsid w:val="00912394"/>
    <w:rsid w:val="00913D6D"/>
    <w:rsid w:val="009144B5"/>
    <w:rsid w:val="009148AC"/>
    <w:rsid w:val="009149FC"/>
    <w:rsid w:val="009167DB"/>
    <w:rsid w:val="00917030"/>
    <w:rsid w:val="009203DF"/>
    <w:rsid w:val="00920769"/>
    <w:rsid w:val="00921F7D"/>
    <w:rsid w:val="00923A90"/>
    <w:rsid w:val="00923AFC"/>
    <w:rsid w:val="00923B0B"/>
    <w:rsid w:val="00923CEB"/>
    <w:rsid w:val="00923D70"/>
    <w:rsid w:val="00924697"/>
    <w:rsid w:val="00924F20"/>
    <w:rsid w:val="00925C5F"/>
    <w:rsid w:val="00926166"/>
    <w:rsid w:val="009271DF"/>
    <w:rsid w:val="0092731E"/>
    <w:rsid w:val="00927C82"/>
    <w:rsid w:val="00930767"/>
    <w:rsid w:val="009315C8"/>
    <w:rsid w:val="00931AEF"/>
    <w:rsid w:val="009340AE"/>
    <w:rsid w:val="00934323"/>
    <w:rsid w:val="00935843"/>
    <w:rsid w:val="00936170"/>
    <w:rsid w:val="00936446"/>
    <w:rsid w:val="00937117"/>
    <w:rsid w:val="0094034A"/>
    <w:rsid w:val="00940A9B"/>
    <w:rsid w:val="00940F6D"/>
    <w:rsid w:val="00941813"/>
    <w:rsid w:val="00941D1C"/>
    <w:rsid w:val="0094372D"/>
    <w:rsid w:val="00943879"/>
    <w:rsid w:val="00943AD8"/>
    <w:rsid w:val="009444AC"/>
    <w:rsid w:val="00945184"/>
    <w:rsid w:val="00946585"/>
    <w:rsid w:val="009467F1"/>
    <w:rsid w:val="00946D70"/>
    <w:rsid w:val="009473D0"/>
    <w:rsid w:val="009478CA"/>
    <w:rsid w:val="00950944"/>
    <w:rsid w:val="00950F54"/>
    <w:rsid w:val="009515B1"/>
    <w:rsid w:val="009515BB"/>
    <w:rsid w:val="00951F99"/>
    <w:rsid w:val="009522D0"/>
    <w:rsid w:val="00952A6A"/>
    <w:rsid w:val="0095529F"/>
    <w:rsid w:val="00955EB3"/>
    <w:rsid w:val="0095643D"/>
    <w:rsid w:val="00960076"/>
    <w:rsid w:val="009614CF"/>
    <w:rsid w:val="00962C14"/>
    <w:rsid w:val="00962FEA"/>
    <w:rsid w:val="009633AA"/>
    <w:rsid w:val="009654CC"/>
    <w:rsid w:val="00965A07"/>
    <w:rsid w:val="009668C6"/>
    <w:rsid w:val="00966B96"/>
    <w:rsid w:val="00967628"/>
    <w:rsid w:val="009676DA"/>
    <w:rsid w:val="00972B9E"/>
    <w:rsid w:val="00973394"/>
    <w:rsid w:val="00973500"/>
    <w:rsid w:val="00973FD5"/>
    <w:rsid w:val="00974335"/>
    <w:rsid w:val="00974AEF"/>
    <w:rsid w:val="00975689"/>
    <w:rsid w:val="00975B67"/>
    <w:rsid w:val="00976C59"/>
    <w:rsid w:val="00976D8F"/>
    <w:rsid w:val="009771B8"/>
    <w:rsid w:val="0098134A"/>
    <w:rsid w:val="0098157A"/>
    <w:rsid w:val="00983429"/>
    <w:rsid w:val="009834C0"/>
    <w:rsid w:val="00984FF6"/>
    <w:rsid w:val="00985088"/>
    <w:rsid w:val="009850DE"/>
    <w:rsid w:val="009851D3"/>
    <w:rsid w:val="0098538E"/>
    <w:rsid w:val="0098584E"/>
    <w:rsid w:val="009862C5"/>
    <w:rsid w:val="00987630"/>
    <w:rsid w:val="0098798D"/>
    <w:rsid w:val="009914DF"/>
    <w:rsid w:val="009919E9"/>
    <w:rsid w:val="009940BB"/>
    <w:rsid w:val="00994319"/>
    <w:rsid w:val="009950F8"/>
    <w:rsid w:val="00995FEA"/>
    <w:rsid w:val="0099621F"/>
    <w:rsid w:val="00996A2E"/>
    <w:rsid w:val="00996F3A"/>
    <w:rsid w:val="00997D0B"/>
    <w:rsid w:val="009A1992"/>
    <w:rsid w:val="009A24CA"/>
    <w:rsid w:val="009A2BDD"/>
    <w:rsid w:val="009A3A57"/>
    <w:rsid w:val="009A3F3E"/>
    <w:rsid w:val="009A4F46"/>
    <w:rsid w:val="009A5435"/>
    <w:rsid w:val="009A5936"/>
    <w:rsid w:val="009A66A7"/>
    <w:rsid w:val="009B098E"/>
    <w:rsid w:val="009B22E3"/>
    <w:rsid w:val="009B4228"/>
    <w:rsid w:val="009B4345"/>
    <w:rsid w:val="009B5077"/>
    <w:rsid w:val="009B76B5"/>
    <w:rsid w:val="009C0C6F"/>
    <w:rsid w:val="009C127A"/>
    <w:rsid w:val="009C1D33"/>
    <w:rsid w:val="009C2954"/>
    <w:rsid w:val="009C2EC1"/>
    <w:rsid w:val="009C44E3"/>
    <w:rsid w:val="009C48F0"/>
    <w:rsid w:val="009C4C83"/>
    <w:rsid w:val="009C4EC6"/>
    <w:rsid w:val="009C61EE"/>
    <w:rsid w:val="009C627F"/>
    <w:rsid w:val="009C75CE"/>
    <w:rsid w:val="009C7DCA"/>
    <w:rsid w:val="009D12F8"/>
    <w:rsid w:val="009D14EE"/>
    <w:rsid w:val="009D1B3A"/>
    <w:rsid w:val="009D28AB"/>
    <w:rsid w:val="009D379D"/>
    <w:rsid w:val="009D4A0D"/>
    <w:rsid w:val="009D4C4E"/>
    <w:rsid w:val="009D5ABF"/>
    <w:rsid w:val="009D742C"/>
    <w:rsid w:val="009E185F"/>
    <w:rsid w:val="009E32E8"/>
    <w:rsid w:val="009E391F"/>
    <w:rsid w:val="009E3E55"/>
    <w:rsid w:val="009E4451"/>
    <w:rsid w:val="009E4533"/>
    <w:rsid w:val="009E4EAC"/>
    <w:rsid w:val="009E4F2D"/>
    <w:rsid w:val="009E64E3"/>
    <w:rsid w:val="009E68BD"/>
    <w:rsid w:val="009E6F6F"/>
    <w:rsid w:val="009E7060"/>
    <w:rsid w:val="009E784C"/>
    <w:rsid w:val="009E7F07"/>
    <w:rsid w:val="009F19C1"/>
    <w:rsid w:val="009F1C09"/>
    <w:rsid w:val="009F2D7B"/>
    <w:rsid w:val="009F30FC"/>
    <w:rsid w:val="009F32A9"/>
    <w:rsid w:val="009F5D76"/>
    <w:rsid w:val="009F6ABD"/>
    <w:rsid w:val="009F74A1"/>
    <w:rsid w:val="00A01BA0"/>
    <w:rsid w:val="00A01F44"/>
    <w:rsid w:val="00A02AB3"/>
    <w:rsid w:val="00A02D3E"/>
    <w:rsid w:val="00A03647"/>
    <w:rsid w:val="00A040FE"/>
    <w:rsid w:val="00A0436B"/>
    <w:rsid w:val="00A05B04"/>
    <w:rsid w:val="00A066CC"/>
    <w:rsid w:val="00A120DB"/>
    <w:rsid w:val="00A15802"/>
    <w:rsid w:val="00A16AC3"/>
    <w:rsid w:val="00A16AF4"/>
    <w:rsid w:val="00A16BD6"/>
    <w:rsid w:val="00A2206C"/>
    <w:rsid w:val="00A22B9E"/>
    <w:rsid w:val="00A256AC"/>
    <w:rsid w:val="00A258AA"/>
    <w:rsid w:val="00A25C11"/>
    <w:rsid w:val="00A30881"/>
    <w:rsid w:val="00A31785"/>
    <w:rsid w:val="00A3276F"/>
    <w:rsid w:val="00A32877"/>
    <w:rsid w:val="00A32B7D"/>
    <w:rsid w:val="00A33CC9"/>
    <w:rsid w:val="00A34DA3"/>
    <w:rsid w:val="00A35349"/>
    <w:rsid w:val="00A36360"/>
    <w:rsid w:val="00A36D6F"/>
    <w:rsid w:val="00A3730E"/>
    <w:rsid w:val="00A37FBB"/>
    <w:rsid w:val="00A40B20"/>
    <w:rsid w:val="00A40F9B"/>
    <w:rsid w:val="00A41C9D"/>
    <w:rsid w:val="00A4212C"/>
    <w:rsid w:val="00A424F0"/>
    <w:rsid w:val="00A42662"/>
    <w:rsid w:val="00A43149"/>
    <w:rsid w:val="00A4406D"/>
    <w:rsid w:val="00A44C7B"/>
    <w:rsid w:val="00A44F5A"/>
    <w:rsid w:val="00A452B3"/>
    <w:rsid w:val="00A47253"/>
    <w:rsid w:val="00A4731A"/>
    <w:rsid w:val="00A47C21"/>
    <w:rsid w:val="00A52427"/>
    <w:rsid w:val="00A54680"/>
    <w:rsid w:val="00A5745A"/>
    <w:rsid w:val="00A60FFF"/>
    <w:rsid w:val="00A61C7A"/>
    <w:rsid w:val="00A62339"/>
    <w:rsid w:val="00A6329A"/>
    <w:rsid w:val="00A632AA"/>
    <w:rsid w:val="00A63B58"/>
    <w:rsid w:val="00A64644"/>
    <w:rsid w:val="00A64FF4"/>
    <w:rsid w:val="00A65F88"/>
    <w:rsid w:val="00A660C5"/>
    <w:rsid w:val="00A668EA"/>
    <w:rsid w:val="00A675BA"/>
    <w:rsid w:val="00A7016B"/>
    <w:rsid w:val="00A701FD"/>
    <w:rsid w:val="00A708A5"/>
    <w:rsid w:val="00A709E8"/>
    <w:rsid w:val="00A70FD3"/>
    <w:rsid w:val="00A71143"/>
    <w:rsid w:val="00A71F6A"/>
    <w:rsid w:val="00A72354"/>
    <w:rsid w:val="00A72439"/>
    <w:rsid w:val="00A74F8C"/>
    <w:rsid w:val="00A75B9D"/>
    <w:rsid w:val="00A760D4"/>
    <w:rsid w:val="00A77524"/>
    <w:rsid w:val="00A8007D"/>
    <w:rsid w:val="00A8024C"/>
    <w:rsid w:val="00A8040D"/>
    <w:rsid w:val="00A811CE"/>
    <w:rsid w:val="00A812D6"/>
    <w:rsid w:val="00A81637"/>
    <w:rsid w:val="00A82899"/>
    <w:rsid w:val="00A83363"/>
    <w:rsid w:val="00A837EA"/>
    <w:rsid w:val="00A83A85"/>
    <w:rsid w:val="00A83A98"/>
    <w:rsid w:val="00A84AD7"/>
    <w:rsid w:val="00A85479"/>
    <w:rsid w:val="00A860C3"/>
    <w:rsid w:val="00A869F6"/>
    <w:rsid w:val="00A87CBC"/>
    <w:rsid w:val="00A87DA7"/>
    <w:rsid w:val="00A900DD"/>
    <w:rsid w:val="00A91745"/>
    <w:rsid w:val="00A92921"/>
    <w:rsid w:val="00A930F9"/>
    <w:rsid w:val="00A97710"/>
    <w:rsid w:val="00A977B7"/>
    <w:rsid w:val="00A97BC5"/>
    <w:rsid w:val="00AA11BF"/>
    <w:rsid w:val="00AA17AF"/>
    <w:rsid w:val="00AA3B24"/>
    <w:rsid w:val="00AA3F43"/>
    <w:rsid w:val="00AA43AE"/>
    <w:rsid w:val="00AA4C3C"/>
    <w:rsid w:val="00AA5A33"/>
    <w:rsid w:val="00AA7222"/>
    <w:rsid w:val="00AB0720"/>
    <w:rsid w:val="00AB111A"/>
    <w:rsid w:val="00AB1D4D"/>
    <w:rsid w:val="00AB223D"/>
    <w:rsid w:val="00AB2D01"/>
    <w:rsid w:val="00AB4177"/>
    <w:rsid w:val="00AB4AEE"/>
    <w:rsid w:val="00AB50D4"/>
    <w:rsid w:val="00AB5FBD"/>
    <w:rsid w:val="00AB6FC3"/>
    <w:rsid w:val="00AB7330"/>
    <w:rsid w:val="00AB73E4"/>
    <w:rsid w:val="00AB74C0"/>
    <w:rsid w:val="00AB7E8B"/>
    <w:rsid w:val="00AB7ECD"/>
    <w:rsid w:val="00AB7FFE"/>
    <w:rsid w:val="00AC0013"/>
    <w:rsid w:val="00AC0129"/>
    <w:rsid w:val="00AC1A08"/>
    <w:rsid w:val="00AC373B"/>
    <w:rsid w:val="00AC4555"/>
    <w:rsid w:val="00AC4691"/>
    <w:rsid w:val="00AC56E7"/>
    <w:rsid w:val="00AC755F"/>
    <w:rsid w:val="00AC7A71"/>
    <w:rsid w:val="00AC7E82"/>
    <w:rsid w:val="00AD0147"/>
    <w:rsid w:val="00AD07E8"/>
    <w:rsid w:val="00AD1736"/>
    <w:rsid w:val="00AD1A5C"/>
    <w:rsid w:val="00AD2A05"/>
    <w:rsid w:val="00AD3C1B"/>
    <w:rsid w:val="00AD63A9"/>
    <w:rsid w:val="00AD6994"/>
    <w:rsid w:val="00AD6B5C"/>
    <w:rsid w:val="00AD743D"/>
    <w:rsid w:val="00AD781E"/>
    <w:rsid w:val="00AD79D3"/>
    <w:rsid w:val="00AE02F9"/>
    <w:rsid w:val="00AE0D80"/>
    <w:rsid w:val="00AE1564"/>
    <w:rsid w:val="00AE1AC7"/>
    <w:rsid w:val="00AE1C01"/>
    <w:rsid w:val="00AE3469"/>
    <w:rsid w:val="00AE35B8"/>
    <w:rsid w:val="00AE4006"/>
    <w:rsid w:val="00AE436F"/>
    <w:rsid w:val="00AE4844"/>
    <w:rsid w:val="00AE49C6"/>
    <w:rsid w:val="00AE6DC1"/>
    <w:rsid w:val="00AF00A1"/>
    <w:rsid w:val="00AF0662"/>
    <w:rsid w:val="00AF0745"/>
    <w:rsid w:val="00AF221D"/>
    <w:rsid w:val="00AF3101"/>
    <w:rsid w:val="00AF6280"/>
    <w:rsid w:val="00AF6ACD"/>
    <w:rsid w:val="00AF6B44"/>
    <w:rsid w:val="00AF729C"/>
    <w:rsid w:val="00AF7F15"/>
    <w:rsid w:val="00B01437"/>
    <w:rsid w:val="00B01F05"/>
    <w:rsid w:val="00B026AC"/>
    <w:rsid w:val="00B03B0E"/>
    <w:rsid w:val="00B057FB"/>
    <w:rsid w:val="00B07AB8"/>
    <w:rsid w:val="00B110FA"/>
    <w:rsid w:val="00B12589"/>
    <w:rsid w:val="00B14DA7"/>
    <w:rsid w:val="00B15B0A"/>
    <w:rsid w:val="00B16A83"/>
    <w:rsid w:val="00B17217"/>
    <w:rsid w:val="00B17359"/>
    <w:rsid w:val="00B173BF"/>
    <w:rsid w:val="00B20DD1"/>
    <w:rsid w:val="00B21AC0"/>
    <w:rsid w:val="00B21B4B"/>
    <w:rsid w:val="00B21C56"/>
    <w:rsid w:val="00B221DF"/>
    <w:rsid w:val="00B230F1"/>
    <w:rsid w:val="00B237FB"/>
    <w:rsid w:val="00B23D0B"/>
    <w:rsid w:val="00B24DAA"/>
    <w:rsid w:val="00B2517E"/>
    <w:rsid w:val="00B258DA"/>
    <w:rsid w:val="00B275F2"/>
    <w:rsid w:val="00B27CD9"/>
    <w:rsid w:val="00B30331"/>
    <w:rsid w:val="00B314C8"/>
    <w:rsid w:val="00B31A2A"/>
    <w:rsid w:val="00B342EE"/>
    <w:rsid w:val="00B34F14"/>
    <w:rsid w:val="00B358DB"/>
    <w:rsid w:val="00B35EA0"/>
    <w:rsid w:val="00B43137"/>
    <w:rsid w:val="00B44313"/>
    <w:rsid w:val="00B44875"/>
    <w:rsid w:val="00B45573"/>
    <w:rsid w:val="00B46423"/>
    <w:rsid w:val="00B46A0C"/>
    <w:rsid w:val="00B470E8"/>
    <w:rsid w:val="00B477D6"/>
    <w:rsid w:val="00B5033A"/>
    <w:rsid w:val="00B51811"/>
    <w:rsid w:val="00B5197B"/>
    <w:rsid w:val="00B526CF"/>
    <w:rsid w:val="00B52F56"/>
    <w:rsid w:val="00B536D7"/>
    <w:rsid w:val="00B5382A"/>
    <w:rsid w:val="00B53A28"/>
    <w:rsid w:val="00B53C0E"/>
    <w:rsid w:val="00B55C6E"/>
    <w:rsid w:val="00B615D8"/>
    <w:rsid w:val="00B61E66"/>
    <w:rsid w:val="00B62C26"/>
    <w:rsid w:val="00B63BD6"/>
    <w:rsid w:val="00B640A4"/>
    <w:rsid w:val="00B64BE8"/>
    <w:rsid w:val="00B65BF5"/>
    <w:rsid w:val="00B66362"/>
    <w:rsid w:val="00B67237"/>
    <w:rsid w:val="00B67FE2"/>
    <w:rsid w:val="00B70AB5"/>
    <w:rsid w:val="00B71B4F"/>
    <w:rsid w:val="00B728D1"/>
    <w:rsid w:val="00B72D70"/>
    <w:rsid w:val="00B734AC"/>
    <w:rsid w:val="00B73CC6"/>
    <w:rsid w:val="00B744BC"/>
    <w:rsid w:val="00B7473C"/>
    <w:rsid w:val="00B75020"/>
    <w:rsid w:val="00B752F8"/>
    <w:rsid w:val="00B76F33"/>
    <w:rsid w:val="00B7715C"/>
    <w:rsid w:val="00B7754D"/>
    <w:rsid w:val="00B776F2"/>
    <w:rsid w:val="00B81CE1"/>
    <w:rsid w:val="00B826B6"/>
    <w:rsid w:val="00B856AE"/>
    <w:rsid w:val="00B86232"/>
    <w:rsid w:val="00B87B9D"/>
    <w:rsid w:val="00B90853"/>
    <w:rsid w:val="00B90E0C"/>
    <w:rsid w:val="00B90E99"/>
    <w:rsid w:val="00B916DB"/>
    <w:rsid w:val="00B91826"/>
    <w:rsid w:val="00B929BB"/>
    <w:rsid w:val="00B93075"/>
    <w:rsid w:val="00B936D4"/>
    <w:rsid w:val="00B94023"/>
    <w:rsid w:val="00B94D95"/>
    <w:rsid w:val="00B964C8"/>
    <w:rsid w:val="00BA2760"/>
    <w:rsid w:val="00BA295F"/>
    <w:rsid w:val="00BA39CB"/>
    <w:rsid w:val="00BA4A52"/>
    <w:rsid w:val="00BA51DE"/>
    <w:rsid w:val="00BA747B"/>
    <w:rsid w:val="00BA771A"/>
    <w:rsid w:val="00BA7DD0"/>
    <w:rsid w:val="00BA7ED9"/>
    <w:rsid w:val="00BB26B7"/>
    <w:rsid w:val="00BB3B14"/>
    <w:rsid w:val="00BB4421"/>
    <w:rsid w:val="00BB550D"/>
    <w:rsid w:val="00BB704A"/>
    <w:rsid w:val="00BB74F3"/>
    <w:rsid w:val="00BB79BD"/>
    <w:rsid w:val="00BB7DFE"/>
    <w:rsid w:val="00BC05AF"/>
    <w:rsid w:val="00BC0F2B"/>
    <w:rsid w:val="00BC14F0"/>
    <w:rsid w:val="00BC1EF9"/>
    <w:rsid w:val="00BC22BE"/>
    <w:rsid w:val="00BC3EA4"/>
    <w:rsid w:val="00BC4D0C"/>
    <w:rsid w:val="00BC4D9B"/>
    <w:rsid w:val="00BC6BBB"/>
    <w:rsid w:val="00BD02EE"/>
    <w:rsid w:val="00BD2B6C"/>
    <w:rsid w:val="00BD3D6C"/>
    <w:rsid w:val="00BD4C77"/>
    <w:rsid w:val="00BD5A79"/>
    <w:rsid w:val="00BD623D"/>
    <w:rsid w:val="00BD6B6F"/>
    <w:rsid w:val="00BD7B76"/>
    <w:rsid w:val="00BE1740"/>
    <w:rsid w:val="00BE1C72"/>
    <w:rsid w:val="00BE1F28"/>
    <w:rsid w:val="00BE4E64"/>
    <w:rsid w:val="00BE6092"/>
    <w:rsid w:val="00BE6304"/>
    <w:rsid w:val="00BE67CA"/>
    <w:rsid w:val="00BF02F3"/>
    <w:rsid w:val="00BF1CF2"/>
    <w:rsid w:val="00BF1D46"/>
    <w:rsid w:val="00BF4117"/>
    <w:rsid w:val="00BF41BE"/>
    <w:rsid w:val="00BF4550"/>
    <w:rsid w:val="00BF6304"/>
    <w:rsid w:val="00BF796D"/>
    <w:rsid w:val="00BF7CA7"/>
    <w:rsid w:val="00BF7DE0"/>
    <w:rsid w:val="00C01242"/>
    <w:rsid w:val="00C01311"/>
    <w:rsid w:val="00C05102"/>
    <w:rsid w:val="00C053C9"/>
    <w:rsid w:val="00C0683A"/>
    <w:rsid w:val="00C06874"/>
    <w:rsid w:val="00C06D2A"/>
    <w:rsid w:val="00C06E2A"/>
    <w:rsid w:val="00C0761A"/>
    <w:rsid w:val="00C077B6"/>
    <w:rsid w:val="00C07F96"/>
    <w:rsid w:val="00C113B2"/>
    <w:rsid w:val="00C11437"/>
    <w:rsid w:val="00C1177B"/>
    <w:rsid w:val="00C11B30"/>
    <w:rsid w:val="00C12F70"/>
    <w:rsid w:val="00C139DE"/>
    <w:rsid w:val="00C139EC"/>
    <w:rsid w:val="00C13C3F"/>
    <w:rsid w:val="00C15636"/>
    <w:rsid w:val="00C15C9F"/>
    <w:rsid w:val="00C164E3"/>
    <w:rsid w:val="00C16B4D"/>
    <w:rsid w:val="00C17448"/>
    <w:rsid w:val="00C179CB"/>
    <w:rsid w:val="00C200C8"/>
    <w:rsid w:val="00C20219"/>
    <w:rsid w:val="00C2097D"/>
    <w:rsid w:val="00C21129"/>
    <w:rsid w:val="00C21508"/>
    <w:rsid w:val="00C217EC"/>
    <w:rsid w:val="00C2194B"/>
    <w:rsid w:val="00C219CF"/>
    <w:rsid w:val="00C220B7"/>
    <w:rsid w:val="00C22C32"/>
    <w:rsid w:val="00C237BA"/>
    <w:rsid w:val="00C23F9A"/>
    <w:rsid w:val="00C25924"/>
    <w:rsid w:val="00C25F9F"/>
    <w:rsid w:val="00C25FAB"/>
    <w:rsid w:val="00C2631B"/>
    <w:rsid w:val="00C26C48"/>
    <w:rsid w:val="00C275AC"/>
    <w:rsid w:val="00C3005B"/>
    <w:rsid w:val="00C31CF6"/>
    <w:rsid w:val="00C32B44"/>
    <w:rsid w:val="00C32D58"/>
    <w:rsid w:val="00C340FB"/>
    <w:rsid w:val="00C34707"/>
    <w:rsid w:val="00C3516A"/>
    <w:rsid w:val="00C3642A"/>
    <w:rsid w:val="00C3687F"/>
    <w:rsid w:val="00C36FEA"/>
    <w:rsid w:val="00C377B7"/>
    <w:rsid w:val="00C401BA"/>
    <w:rsid w:val="00C4066B"/>
    <w:rsid w:val="00C40C97"/>
    <w:rsid w:val="00C41264"/>
    <w:rsid w:val="00C41892"/>
    <w:rsid w:val="00C41CE1"/>
    <w:rsid w:val="00C426A1"/>
    <w:rsid w:val="00C42C83"/>
    <w:rsid w:val="00C42DF8"/>
    <w:rsid w:val="00C45165"/>
    <w:rsid w:val="00C46509"/>
    <w:rsid w:val="00C50721"/>
    <w:rsid w:val="00C508A8"/>
    <w:rsid w:val="00C5092B"/>
    <w:rsid w:val="00C50942"/>
    <w:rsid w:val="00C51F68"/>
    <w:rsid w:val="00C5279B"/>
    <w:rsid w:val="00C52A64"/>
    <w:rsid w:val="00C52F69"/>
    <w:rsid w:val="00C53B0C"/>
    <w:rsid w:val="00C53C3F"/>
    <w:rsid w:val="00C53DC8"/>
    <w:rsid w:val="00C54915"/>
    <w:rsid w:val="00C54FDE"/>
    <w:rsid w:val="00C56063"/>
    <w:rsid w:val="00C562F2"/>
    <w:rsid w:val="00C56AE9"/>
    <w:rsid w:val="00C56F66"/>
    <w:rsid w:val="00C57187"/>
    <w:rsid w:val="00C5787D"/>
    <w:rsid w:val="00C61592"/>
    <w:rsid w:val="00C6187C"/>
    <w:rsid w:val="00C632E6"/>
    <w:rsid w:val="00C633AB"/>
    <w:rsid w:val="00C65043"/>
    <w:rsid w:val="00C655A3"/>
    <w:rsid w:val="00C65738"/>
    <w:rsid w:val="00C65C31"/>
    <w:rsid w:val="00C66531"/>
    <w:rsid w:val="00C66F03"/>
    <w:rsid w:val="00C70A0F"/>
    <w:rsid w:val="00C70A76"/>
    <w:rsid w:val="00C70B70"/>
    <w:rsid w:val="00C71318"/>
    <w:rsid w:val="00C71CE7"/>
    <w:rsid w:val="00C72C8B"/>
    <w:rsid w:val="00C72E79"/>
    <w:rsid w:val="00C73A6D"/>
    <w:rsid w:val="00C74457"/>
    <w:rsid w:val="00C75951"/>
    <w:rsid w:val="00C75E6F"/>
    <w:rsid w:val="00C75F39"/>
    <w:rsid w:val="00C7729C"/>
    <w:rsid w:val="00C77769"/>
    <w:rsid w:val="00C80F6F"/>
    <w:rsid w:val="00C8115E"/>
    <w:rsid w:val="00C81BBC"/>
    <w:rsid w:val="00C83033"/>
    <w:rsid w:val="00C83385"/>
    <w:rsid w:val="00C842F1"/>
    <w:rsid w:val="00C85069"/>
    <w:rsid w:val="00C85286"/>
    <w:rsid w:val="00C862CB"/>
    <w:rsid w:val="00C869AB"/>
    <w:rsid w:val="00C86C2D"/>
    <w:rsid w:val="00C87068"/>
    <w:rsid w:val="00C87A6A"/>
    <w:rsid w:val="00C9365D"/>
    <w:rsid w:val="00C9602F"/>
    <w:rsid w:val="00C96DED"/>
    <w:rsid w:val="00CA0134"/>
    <w:rsid w:val="00CA0390"/>
    <w:rsid w:val="00CA233A"/>
    <w:rsid w:val="00CA26E8"/>
    <w:rsid w:val="00CA280F"/>
    <w:rsid w:val="00CA340A"/>
    <w:rsid w:val="00CA3FB3"/>
    <w:rsid w:val="00CA452C"/>
    <w:rsid w:val="00CA54CC"/>
    <w:rsid w:val="00CA5508"/>
    <w:rsid w:val="00CA5895"/>
    <w:rsid w:val="00CA66BE"/>
    <w:rsid w:val="00CA7609"/>
    <w:rsid w:val="00CB1A2F"/>
    <w:rsid w:val="00CB1AB8"/>
    <w:rsid w:val="00CB2087"/>
    <w:rsid w:val="00CB3421"/>
    <w:rsid w:val="00CB45C7"/>
    <w:rsid w:val="00CB4799"/>
    <w:rsid w:val="00CB4B07"/>
    <w:rsid w:val="00CB4E1E"/>
    <w:rsid w:val="00CB5517"/>
    <w:rsid w:val="00CB68B8"/>
    <w:rsid w:val="00CB7C7A"/>
    <w:rsid w:val="00CC125B"/>
    <w:rsid w:val="00CC12AD"/>
    <w:rsid w:val="00CC1BF1"/>
    <w:rsid w:val="00CC3698"/>
    <w:rsid w:val="00CC4136"/>
    <w:rsid w:val="00CC417F"/>
    <w:rsid w:val="00CC419A"/>
    <w:rsid w:val="00CC484D"/>
    <w:rsid w:val="00CC5AB1"/>
    <w:rsid w:val="00CC5F9E"/>
    <w:rsid w:val="00CC6B07"/>
    <w:rsid w:val="00CC736E"/>
    <w:rsid w:val="00CC7893"/>
    <w:rsid w:val="00CC7CD3"/>
    <w:rsid w:val="00CD07B0"/>
    <w:rsid w:val="00CD0965"/>
    <w:rsid w:val="00CD0AD0"/>
    <w:rsid w:val="00CD2E16"/>
    <w:rsid w:val="00CD33C4"/>
    <w:rsid w:val="00CD362B"/>
    <w:rsid w:val="00CD45B8"/>
    <w:rsid w:val="00CD4E32"/>
    <w:rsid w:val="00CD641D"/>
    <w:rsid w:val="00CD777E"/>
    <w:rsid w:val="00CE0D2A"/>
    <w:rsid w:val="00CE1678"/>
    <w:rsid w:val="00CE1C46"/>
    <w:rsid w:val="00CE1E85"/>
    <w:rsid w:val="00CE2007"/>
    <w:rsid w:val="00CE3611"/>
    <w:rsid w:val="00CE39AB"/>
    <w:rsid w:val="00CE3BAB"/>
    <w:rsid w:val="00CE492A"/>
    <w:rsid w:val="00CE4D5A"/>
    <w:rsid w:val="00CE5F54"/>
    <w:rsid w:val="00CE6388"/>
    <w:rsid w:val="00CE6540"/>
    <w:rsid w:val="00CE7B4D"/>
    <w:rsid w:val="00CE7D99"/>
    <w:rsid w:val="00CE7E1C"/>
    <w:rsid w:val="00CF2690"/>
    <w:rsid w:val="00CF2A12"/>
    <w:rsid w:val="00CF4679"/>
    <w:rsid w:val="00CF475C"/>
    <w:rsid w:val="00CF511B"/>
    <w:rsid w:val="00CF52CC"/>
    <w:rsid w:val="00CF752D"/>
    <w:rsid w:val="00D00E71"/>
    <w:rsid w:val="00D00FC6"/>
    <w:rsid w:val="00D0113C"/>
    <w:rsid w:val="00D031C8"/>
    <w:rsid w:val="00D033F9"/>
    <w:rsid w:val="00D04ECE"/>
    <w:rsid w:val="00D053A7"/>
    <w:rsid w:val="00D0591E"/>
    <w:rsid w:val="00D05FB6"/>
    <w:rsid w:val="00D066DC"/>
    <w:rsid w:val="00D0769F"/>
    <w:rsid w:val="00D07E91"/>
    <w:rsid w:val="00D1005B"/>
    <w:rsid w:val="00D10D11"/>
    <w:rsid w:val="00D114F8"/>
    <w:rsid w:val="00D115C7"/>
    <w:rsid w:val="00D13AE1"/>
    <w:rsid w:val="00D14705"/>
    <w:rsid w:val="00D16294"/>
    <w:rsid w:val="00D17124"/>
    <w:rsid w:val="00D204AD"/>
    <w:rsid w:val="00D2178D"/>
    <w:rsid w:val="00D21831"/>
    <w:rsid w:val="00D21FEC"/>
    <w:rsid w:val="00D22765"/>
    <w:rsid w:val="00D2431E"/>
    <w:rsid w:val="00D25FF0"/>
    <w:rsid w:val="00D26951"/>
    <w:rsid w:val="00D27373"/>
    <w:rsid w:val="00D30035"/>
    <w:rsid w:val="00D3017D"/>
    <w:rsid w:val="00D306DF"/>
    <w:rsid w:val="00D31120"/>
    <w:rsid w:val="00D31B18"/>
    <w:rsid w:val="00D31E47"/>
    <w:rsid w:val="00D31E80"/>
    <w:rsid w:val="00D3219C"/>
    <w:rsid w:val="00D32365"/>
    <w:rsid w:val="00D326DF"/>
    <w:rsid w:val="00D32E86"/>
    <w:rsid w:val="00D3393E"/>
    <w:rsid w:val="00D33E40"/>
    <w:rsid w:val="00D35071"/>
    <w:rsid w:val="00D36056"/>
    <w:rsid w:val="00D374C1"/>
    <w:rsid w:val="00D374EB"/>
    <w:rsid w:val="00D408E6"/>
    <w:rsid w:val="00D41B39"/>
    <w:rsid w:val="00D42D47"/>
    <w:rsid w:val="00D431B7"/>
    <w:rsid w:val="00D43845"/>
    <w:rsid w:val="00D43AA6"/>
    <w:rsid w:val="00D43C4E"/>
    <w:rsid w:val="00D4523D"/>
    <w:rsid w:val="00D4628B"/>
    <w:rsid w:val="00D46462"/>
    <w:rsid w:val="00D46829"/>
    <w:rsid w:val="00D46D0F"/>
    <w:rsid w:val="00D47C1D"/>
    <w:rsid w:val="00D50DEC"/>
    <w:rsid w:val="00D521FE"/>
    <w:rsid w:val="00D52DDC"/>
    <w:rsid w:val="00D53617"/>
    <w:rsid w:val="00D541A5"/>
    <w:rsid w:val="00D54D39"/>
    <w:rsid w:val="00D550EE"/>
    <w:rsid w:val="00D56B3E"/>
    <w:rsid w:val="00D579AF"/>
    <w:rsid w:val="00D57C04"/>
    <w:rsid w:val="00D57E4E"/>
    <w:rsid w:val="00D61313"/>
    <w:rsid w:val="00D6146F"/>
    <w:rsid w:val="00D61789"/>
    <w:rsid w:val="00D62525"/>
    <w:rsid w:val="00D63A43"/>
    <w:rsid w:val="00D63AB8"/>
    <w:rsid w:val="00D63ED7"/>
    <w:rsid w:val="00D7044B"/>
    <w:rsid w:val="00D70704"/>
    <w:rsid w:val="00D7083A"/>
    <w:rsid w:val="00D71B35"/>
    <w:rsid w:val="00D71B36"/>
    <w:rsid w:val="00D72053"/>
    <w:rsid w:val="00D727D1"/>
    <w:rsid w:val="00D72BB7"/>
    <w:rsid w:val="00D73533"/>
    <w:rsid w:val="00D73C02"/>
    <w:rsid w:val="00D77509"/>
    <w:rsid w:val="00D77DC3"/>
    <w:rsid w:val="00D801D9"/>
    <w:rsid w:val="00D80798"/>
    <w:rsid w:val="00D81507"/>
    <w:rsid w:val="00D826DA"/>
    <w:rsid w:val="00D82750"/>
    <w:rsid w:val="00D82FD7"/>
    <w:rsid w:val="00D85419"/>
    <w:rsid w:val="00D85463"/>
    <w:rsid w:val="00D85C74"/>
    <w:rsid w:val="00D85D2C"/>
    <w:rsid w:val="00D867A4"/>
    <w:rsid w:val="00D86E97"/>
    <w:rsid w:val="00D90573"/>
    <w:rsid w:val="00D91A64"/>
    <w:rsid w:val="00D9289E"/>
    <w:rsid w:val="00D92A3B"/>
    <w:rsid w:val="00D92AFB"/>
    <w:rsid w:val="00D92C84"/>
    <w:rsid w:val="00D93279"/>
    <w:rsid w:val="00D93378"/>
    <w:rsid w:val="00D93710"/>
    <w:rsid w:val="00D93C09"/>
    <w:rsid w:val="00D953C9"/>
    <w:rsid w:val="00D969A4"/>
    <w:rsid w:val="00D96BC1"/>
    <w:rsid w:val="00D97256"/>
    <w:rsid w:val="00DA042B"/>
    <w:rsid w:val="00DA0F66"/>
    <w:rsid w:val="00DA1D46"/>
    <w:rsid w:val="00DA2520"/>
    <w:rsid w:val="00DA37E1"/>
    <w:rsid w:val="00DA3823"/>
    <w:rsid w:val="00DA440F"/>
    <w:rsid w:val="00DA6189"/>
    <w:rsid w:val="00DA65F3"/>
    <w:rsid w:val="00DA6DE7"/>
    <w:rsid w:val="00DA7527"/>
    <w:rsid w:val="00DA7996"/>
    <w:rsid w:val="00DA7C23"/>
    <w:rsid w:val="00DB1637"/>
    <w:rsid w:val="00DB2197"/>
    <w:rsid w:val="00DB252C"/>
    <w:rsid w:val="00DB316C"/>
    <w:rsid w:val="00DB395C"/>
    <w:rsid w:val="00DB4691"/>
    <w:rsid w:val="00DB4E03"/>
    <w:rsid w:val="00DB562C"/>
    <w:rsid w:val="00DB59CA"/>
    <w:rsid w:val="00DB5CED"/>
    <w:rsid w:val="00DB5D85"/>
    <w:rsid w:val="00DB6DE8"/>
    <w:rsid w:val="00DC044E"/>
    <w:rsid w:val="00DC0F43"/>
    <w:rsid w:val="00DC10B4"/>
    <w:rsid w:val="00DC1161"/>
    <w:rsid w:val="00DC2A79"/>
    <w:rsid w:val="00DC32C1"/>
    <w:rsid w:val="00DC45EA"/>
    <w:rsid w:val="00DC6544"/>
    <w:rsid w:val="00DC6E13"/>
    <w:rsid w:val="00DD06E2"/>
    <w:rsid w:val="00DD11BC"/>
    <w:rsid w:val="00DD3F41"/>
    <w:rsid w:val="00DD40A7"/>
    <w:rsid w:val="00DD47E1"/>
    <w:rsid w:val="00DD5D17"/>
    <w:rsid w:val="00DD5E53"/>
    <w:rsid w:val="00DD60AA"/>
    <w:rsid w:val="00DD7181"/>
    <w:rsid w:val="00DE2AD3"/>
    <w:rsid w:val="00DE308B"/>
    <w:rsid w:val="00DE362A"/>
    <w:rsid w:val="00DE44F4"/>
    <w:rsid w:val="00DE5493"/>
    <w:rsid w:val="00DE55A0"/>
    <w:rsid w:val="00DE5901"/>
    <w:rsid w:val="00DE7AF9"/>
    <w:rsid w:val="00DE7D3E"/>
    <w:rsid w:val="00DF0AC2"/>
    <w:rsid w:val="00DF0D6A"/>
    <w:rsid w:val="00DF1812"/>
    <w:rsid w:val="00DF1FCF"/>
    <w:rsid w:val="00DF22A5"/>
    <w:rsid w:val="00DF26D2"/>
    <w:rsid w:val="00DF39E3"/>
    <w:rsid w:val="00DF3C0C"/>
    <w:rsid w:val="00DF3D4B"/>
    <w:rsid w:val="00DF4229"/>
    <w:rsid w:val="00DF500F"/>
    <w:rsid w:val="00DF5AEE"/>
    <w:rsid w:val="00DF662A"/>
    <w:rsid w:val="00DF6F77"/>
    <w:rsid w:val="00DF7945"/>
    <w:rsid w:val="00E0202C"/>
    <w:rsid w:val="00E03638"/>
    <w:rsid w:val="00E03B0B"/>
    <w:rsid w:val="00E03B33"/>
    <w:rsid w:val="00E03FE1"/>
    <w:rsid w:val="00E04E2B"/>
    <w:rsid w:val="00E06C72"/>
    <w:rsid w:val="00E072FE"/>
    <w:rsid w:val="00E07ADF"/>
    <w:rsid w:val="00E10175"/>
    <w:rsid w:val="00E10B16"/>
    <w:rsid w:val="00E10C80"/>
    <w:rsid w:val="00E12250"/>
    <w:rsid w:val="00E1319E"/>
    <w:rsid w:val="00E153F4"/>
    <w:rsid w:val="00E15ED0"/>
    <w:rsid w:val="00E16E95"/>
    <w:rsid w:val="00E1757A"/>
    <w:rsid w:val="00E22A28"/>
    <w:rsid w:val="00E22BDE"/>
    <w:rsid w:val="00E24836"/>
    <w:rsid w:val="00E25942"/>
    <w:rsid w:val="00E25990"/>
    <w:rsid w:val="00E25D5D"/>
    <w:rsid w:val="00E26D32"/>
    <w:rsid w:val="00E27D3C"/>
    <w:rsid w:val="00E30A5A"/>
    <w:rsid w:val="00E30B7C"/>
    <w:rsid w:val="00E325FC"/>
    <w:rsid w:val="00E32CE2"/>
    <w:rsid w:val="00E33ACD"/>
    <w:rsid w:val="00E3550E"/>
    <w:rsid w:val="00E35679"/>
    <w:rsid w:val="00E35B60"/>
    <w:rsid w:val="00E35BD2"/>
    <w:rsid w:val="00E37FA5"/>
    <w:rsid w:val="00E37FFB"/>
    <w:rsid w:val="00E40960"/>
    <w:rsid w:val="00E4110C"/>
    <w:rsid w:val="00E42727"/>
    <w:rsid w:val="00E4343F"/>
    <w:rsid w:val="00E4422C"/>
    <w:rsid w:val="00E44819"/>
    <w:rsid w:val="00E45249"/>
    <w:rsid w:val="00E456F6"/>
    <w:rsid w:val="00E4679C"/>
    <w:rsid w:val="00E47121"/>
    <w:rsid w:val="00E475F5"/>
    <w:rsid w:val="00E4793D"/>
    <w:rsid w:val="00E47F76"/>
    <w:rsid w:val="00E50265"/>
    <w:rsid w:val="00E50AE7"/>
    <w:rsid w:val="00E50F9A"/>
    <w:rsid w:val="00E5111C"/>
    <w:rsid w:val="00E52446"/>
    <w:rsid w:val="00E52B95"/>
    <w:rsid w:val="00E530D1"/>
    <w:rsid w:val="00E54CC8"/>
    <w:rsid w:val="00E563A5"/>
    <w:rsid w:val="00E5708C"/>
    <w:rsid w:val="00E622EF"/>
    <w:rsid w:val="00E62AAA"/>
    <w:rsid w:val="00E63FBE"/>
    <w:rsid w:val="00E641F4"/>
    <w:rsid w:val="00E66ACB"/>
    <w:rsid w:val="00E67179"/>
    <w:rsid w:val="00E67350"/>
    <w:rsid w:val="00E71213"/>
    <w:rsid w:val="00E716C6"/>
    <w:rsid w:val="00E7388B"/>
    <w:rsid w:val="00E74BDC"/>
    <w:rsid w:val="00E76FB5"/>
    <w:rsid w:val="00E778F5"/>
    <w:rsid w:val="00E84102"/>
    <w:rsid w:val="00E878F2"/>
    <w:rsid w:val="00E900D9"/>
    <w:rsid w:val="00E90317"/>
    <w:rsid w:val="00E90FE0"/>
    <w:rsid w:val="00E9267C"/>
    <w:rsid w:val="00E92B3A"/>
    <w:rsid w:val="00E93CD9"/>
    <w:rsid w:val="00E9439D"/>
    <w:rsid w:val="00E9440A"/>
    <w:rsid w:val="00E9613C"/>
    <w:rsid w:val="00E97722"/>
    <w:rsid w:val="00E97B87"/>
    <w:rsid w:val="00EA213E"/>
    <w:rsid w:val="00EA2518"/>
    <w:rsid w:val="00EA2543"/>
    <w:rsid w:val="00EA2AFE"/>
    <w:rsid w:val="00EA30AC"/>
    <w:rsid w:val="00EA4D3D"/>
    <w:rsid w:val="00EA6D39"/>
    <w:rsid w:val="00EA7470"/>
    <w:rsid w:val="00EA74C5"/>
    <w:rsid w:val="00EB01F9"/>
    <w:rsid w:val="00EB0D40"/>
    <w:rsid w:val="00EB20CB"/>
    <w:rsid w:val="00EB2E06"/>
    <w:rsid w:val="00EB36E6"/>
    <w:rsid w:val="00EB61E8"/>
    <w:rsid w:val="00EB64F0"/>
    <w:rsid w:val="00EB70AF"/>
    <w:rsid w:val="00EB73F2"/>
    <w:rsid w:val="00EC059B"/>
    <w:rsid w:val="00EC0B06"/>
    <w:rsid w:val="00EC0D78"/>
    <w:rsid w:val="00EC1CE7"/>
    <w:rsid w:val="00EC2C45"/>
    <w:rsid w:val="00EC3F6B"/>
    <w:rsid w:val="00EC51F8"/>
    <w:rsid w:val="00EC5840"/>
    <w:rsid w:val="00EC6240"/>
    <w:rsid w:val="00EC692C"/>
    <w:rsid w:val="00EC6AD2"/>
    <w:rsid w:val="00EC6BA8"/>
    <w:rsid w:val="00EC7AFE"/>
    <w:rsid w:val="00EC7D1C"/>
    <w:rsid w:val="00ED0C00"/>
    <w:rsid w:val="00ED1808"/>
    <w:rsid w:val="00ED2181"/>
    <w:rsid w:val="00ED34DB"/>
    <w:rsid w:val="00ED392A"/>
    <w:rsid w:val="00ED43FB"/>
    <w:rsid w:val="00ED5BC7"/>
    <w:rsid w:val="00EE011E"/>
    <w:rsid w:val="00EE1017"/>
    <w:rsid w:val="00EE1DAA"/>
    <w:rsid w:val="00EE2EB4"/>
    <w:rsid w:val="00EE39C9"/>
    <w:rsid w:val="00EE3C05"/>
    <w:rsid w:val="00EE5E9A"/>
    <w:rsid w:val="00EE6051"/>
    <w:rsid w:val="00EE6D11"/>
    <w:rsid w:val="00EE730D"/>
    <w:rsid w:val="00EE79EC"/>
    <w:rsid w:val="00EE7B85"/>
    <w:rsid w:val="00EF1C2D"/>
    <w:rsid w:val="00EF1F81"/>
    <w:rsid w:val="00EF298C"/>
    <w:rsid w:val="00EF32AF"/>
    <w:rsid w:val="00EF4913"/>
    <w:rsid w:val="00EF6A96"/>
    <w:rsid w:val="00EF6C69"/>
    <w:rsid w:val="00EF7173"/>
    <w:rsid w:val="00EF7FE6"/>
    <w:rsid w:val="00F00C6C"/>
    <w:rsid w:val="00F00C72"/>
    <w:rsid w:val="00F01F99"/>
    <w:rsid w:val="00F02612"/>
    <w:rsid w:val="00F02B1A"/>
    <w:rsid w:val="00F02BE3"/>
    <w:rsid w:val="00F037BC"/>
    <w:rsid w:val="00F04BC3"/>
    <w:rsid w:val="00F051D3"/>
    <w:rsid w:val="00F057DB"/>
    <w:rsid w:val="00F061B2"/>
    <w:rsid w:val="00F06E92"/>
    <w:rsid w:val="00F07548"/>
    <w:rsid w:val="00F076AE"/>
    <w:rsid w:val="00F10DD8"/>
    <w:rsid w:val="00F1103B"/>
    <w:rsid w:val="00F11CF0"/>
    <w:rsid w:val="00F1276E"/>
    <w:rsid w:val="00F14143"/>
    <w:rsid w:val="00F15C9C"/>
    <w:rsid w:val="00F161C0"/>
    <w:rsid w:val="00F168BE"/>
    <w:rsid w:val="00F22461"/>
    <w:rsid w:val="00F22B02"/>
    <w:rsid w:val="00F24228"/>
    <w:rsid w:val="00F2491E"/>
    <w:rsid w:val="00F27362"/>
    <w:rsid w:val="00F27766"/>
    <w:rsid w:val="00F31908"/>
    <w:rsid w:val="00F32FA1"/>
    <w:rsid w:val="00F33596"/>
    <w:rsid w:val="00F34D06"/>
    <w:rsid w:val="00F35790"/>
    <w:rsid w:val="00F371F3"/>
    <w:rsid w:val="00F37C50"/>
    <w:rsid w:val="00F40BBA"/>
    <w:rsid w:val="00F41928"/>
    <w:rsid w:val="00F41D41"/>
    <w:rsid w:val="00F41EF1"/>
    <w:rsid w:val="00F44DB3"/>
    <w:rsid w:val="00F457B2"/>
    <w:rsid w:val="00F47940"/>
    <w:rsid w:val="00F509D0"/>
    <w:rsid w:val="00F50B22"/>
    <w:rsid w:val="00F50D53"/>
    <w:rsid w:val="00F51130"/>
    <w:rsid w:val="00F51D7A"/>
    <w:rsid w:val="00F52EA1"/>
    <w:rsid w:val="00F534FD"/>
    <w:rsid w:val="00F54A39"/>
    <w:rsid w:val="00F55E1F"/>
    <w:rsid w:val="00F5684D"/>
    <w:rsid w:val="00F56B46"/>
    <w:rsid w:val="00F5793D"/>
    <w:rsid w:val="00F61486"/>
    <w:rsid w:val="00F616B3"/>
    <w:rsid w:val="00F631BB"/>
    <w:rsid w:val="00F64004"/>
    <w:rsid w:val="00F64DE9"/>
    <w:rsid w:val="00F65655"/>
    <w:rsid w:val="00F707F1"/>
    <w:rsid w:val="00F70DBA"/>
    <w:rsid w:val="00F71E66"/>
    <w:rsid w:val="00F722AD"/>
    <w:rsid w:val="00F72C19"/>
    <w:rsid w:val="00F72C97"/>
    <w:rsid w:val="00F737DC"/>
    <w:rsid w:val="00F742A4"/>
    <w:rsid w:val="00F74C31"/>
    <w:rsid w:val="00F750F4"/>
    <w:rsid w:val="00F75B01"/>
    <w:rsid w:val="00F760E5"/>
    <w:rsid w:val="00F76ACC"/>
    <w:rsid w:val="00F77977"/>
    <w:rsid w:val="00F811CB"/>
    <w:rsid w:val="00F81B7D"/>
    <w:rsid w:val="00F81C57"/>
    <w:rsid w:val="00F82357"/>
    <w:rsid w:val="00F82683"/>
    <w:rsid w:val="00F82AAE"/>
    <w:rsid w:val="00F8397D"/>
    <w:rsid w:val="00F85338"/>
    <w:rsid w:val="00F858B7"/>
    <w:rsid w:val="00F86D34"/>
    <w:rsid w:val="00F9157F"/>
    <w:rsid w:val="00F921C7"/>
    <w:rsid w:val="00F92A58"/>
    <w:rsid w:val="00F9439C"/>
    <w:rsid w:val="00F95026"/>
    <w:rsid w:val="00F956C2"/>
    <w:rsid w:val="00FA0C12"/>
    <w:rsid w:val="00FA158B"/>
    <w:rsid w:val="00FA204C"/>
    <w:rsid w:val="00FA3079"/>
    <w:rsid w:val="00FA33FE"/>
    <w:rsid w:val="00FA39D6"/>
    <w:rsid w:val="00FA3AF5"/>
    <w:rsid w:val="00FA4143"/>
    <w:rsid w:val="00FA54A3"/>
    <w:rsid w:val="00FA7CBF"/>
    <w:rsid w:val="00FB0379"/>
    <w:rsid w:val="00FB1B9A"/>
    <w:rsid w:val="00FB2828"/>
    <w:rsid w:val="00FB2EFD"/>
    <w:rsid w:val="00FB3B68"/>
    <w:rsid w:val="00FB46AC"/>
    <w:rsid w:val="00FB6B13"/>
    <w:rsid w:val="00FB6CA1"/>
    <w:rsid w:val="00FB7D4C"/>
    <w:rsid w:val="00FC02A0"/>
    <w:rsid w:val="00FC1234"/>
    <w:rsid w:val="00FC2F18"/>
    <w:rsid w:val="00FC32A6"/>
    <w:rsid w:val="00FC3EC3"/>
    <w:rsid w:val="00FC44FE"/>
    <w:rsid w:val="00FC4D7E"/>
    <w:rsid w:val="00FC54BE"/>
    <w:rsid w:val="00FC5D56"/>
    <w:rsid w:val="00FC6EE0"/>
    <w:rsid w:val="00FC6EF5"/>
    <w:rsid w:val="00FC6F0D"/>
    <w:rsid w:val="00FC7442"/>
    <w:rsid w:val="00FC7AD8"/>
    <w:rsid w:val="00FD0062"/>
    <w:rsid w:val="00FD036C"/>
    <w:rsid w:val="00FD039B"/>
    <w:rsid w:val="00FD1847"/>
    <w:rsid w:val="00FD1BF9"/>
    <w:rsid w:val="00FD2FD9"/>
    <w:rsid w:val="00FD4642"/>
    <w:rsid w:val="00FD50AA"/>
    <w:rsid w:val="00FD5192"/>
    <w:rsid w:val="00FD751C"/>
    <w:rsid w:val="00FD77D8"/>
    <w:rsid w:val="00FD790A"/>
    <w:rsid w:val="00FD79FE"/>
    <w:rsid w:val="00FE0A0E"/>
    <w:rsid w:val="00FE1086"/>
    <w:rsid w:val="00FE3071"/>
    <w:rsid w:val="00FE4056"/>
    <w:rsid w:val="00FE47BC"/>
    <w:rsid w:val="00FE4EF5"/>
    <w:rsid w:val="00FE5557"/>
    <w:rsid w:val="00FE6664"/>
    <w:rsid w:val="00FE6A2E"/>
    <w:rsid w:val="00FF0BB9"/>
    <w:rsid w:val="00FF1505"/>
    <w:rsid w:val="00FF1DD8"/>
    <w:rsid w:val="00FF2795"/>
    <w:rsid w:val="00FF3129"/>
    <w:rsid w:val="00FF3BCC"/>
    <w:rsid w:val="00FF47E2"/>
    <w:rsid w:val="00FF4B61"/>
    <w:rsid w:val="00FF5638"/>
    <w:rsid w:val="00FF5BA0"/>
    <w:rsid w:val="00FF5ED9"/>
    <w:rsid w:val="00FF7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FD78D59-F103-4B69-A76E-0A6725F25B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6D8F"/>
    <w:rPr>
      <w:rFonts w:ascii="Times New Roman" w:hAnsi="Times New Roman"/>
      <w:lang w:val="en-GB" w:eastAsia="en-US"/>
    </w:rPr>
  </w:style>
  <w:style w:type="paragraph" w:styleId="1">
    <w:name w:val="heading 1"/>
    <w:basedOn w:val="a"/>
    <w:next w:val="a0"/>
    <w:link w:val="1Char"/>
    <w:qFormat/>
    <w:rsid w:val="001171FA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0">
    <w:name w:val="heading 2"/>
    <w:basedOn w:val="a"/>
    <w:next w:val="a0"/>
    <w:link w:val="2Char"/>
    <w:qFormat/>
    <w:rsid w:val="001171FA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link w:val="3Char"/>
    <w:autoRedefine/>
    <w:qFormat/>
    <w:rsid w:val="00D115C7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b/>
      <w:lang w:val="en-US" w:eastAsia="ko-KR"/>
    </w:rPr>
  </w:style>
  <w:style w:type="paragraph" w:styleId="4">
    <w:name w:val="heading 4"/>
    <w:basedOn w:val="a"/>
    <w:next w:val="a0"/>
    <w:link w:val="4Char"/>
    <w:qFormat/>
    <w:rsid w:val="001171F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1171F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link w:val="6Char"/>
    <w:qFormat/>
    <w:rsid w:val="001171F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link w:val="7Char"/>
    <w:qFormat/>
    <w:rsid w:val="001171F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1171F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1171F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link w:val="1"/>
    <w:rsid w:val="001171FA"/>
    <w:rPr>
      <w:rFonts w:ascii="Arial" w:hAnsi="Arial"/>
      <w:b/>
      <w:sz w:val="24"/>
      <w:lang w:val="en-GB" w:eastAsia="en-US"/>
    </w:rPr>
  </w:style>
  <w:style w:type="character" w:customStyle="1" w:styleId="2Char">
    <w:name w:val="제목 2 Char"/>
    <w:link w:val="20"/>
    <w:rsid w:val="001171FA"/>
    <w:rPr>
      <w:rFonts w:ascii="Arial" w:hAnsi="Arial"/>
      <w:b/>
      <w:sz w:val="24"/>
      <w:lang w:val="en-GB" w:eastAsia="en-US"/>
    </w:rPr>
  </w:style>
  <w:style w:type="character" w:customStyle="1" w:styleId="3Char">
    <w:name w:val="제목 3 Char"/>
    <w:link w:val="3"/>
    <w:rsid w:val="00D115C7"/>
    <w:rPr>
      <w:rFonts w:ascii="Arial" w:hAnsi="Arial"/>
      <w:b/>
    </w:rPr>
  </w:style>
  <w:style w:type="character" w:customStyle="1" w:styleId="4Char">
    <w:name w:val="제목 4 Char"/>
    <w:link w:val="4"/>
    <w:rsid w:val="001171FA"/>
    <w:rPr>
      <w:rFonts w:ascii="Times New Roman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link w:val="5"/>
    <w:rsid w:val="001171FA"/>
    <w:rPr>
      <w:rFonts w:ascii="Arial" w:hAnsi="Arial"/>
      <w:b/>
      <w:sz w:val="24"/>
      <w:lang w:val="en-GB" w:eastAsia="en-US"/>
    </w:rPr>
  </w:style>
  <w:style w:type="character" w:customStyle="1" w:styleId="6Char">
    <w:name w:val="제목 6 Char"/>
    <w:link w:val="6"/>
    <w:rsid w:val="001171FA"/>
    <w:rPr>
      <w:rFonts w:ascii="Arial" w:hAnsi="Arial"/>
      <w:b/>
      <w:color w:val="C0C0C0"/>
      <w:sz w:val="24"/>
      <w:lang w:val="en-GB" w:eastAsia="en-US"/>
    </w:rPr>
  </w:style>
  <w:style w:type="character" w:customStyle="1" w:styleId="7Char">
    <w:name w:val="제목 7 Char"/>
    <w:link w:val="7"/>
    <w:rsid w:val="001171FA"/>
    <w:rPr>
      <w:rFonts w:ascii="Times New Roman" w:hAnsi="Times New Roman"/>
      <w:sz w:val="24"/>
      <w:szCs w:val="24"/>
      <w:lang w:val="en-GB" w:eastAsia="en-US"/>
    </w:rPr>
  </w:style>
  <w:style w:type="character" w:customStyle="1" w:styleId="8Char">
    <w:name w:val="제목 8 Char"/>
    <w:link w:val="8"/>
    <w:rsid w:val="001171FA"/>
    <w:rPr>
      <w:rFonts w:ascii="Times New Roman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link w:val="9"/>
    <w:rsid w:val="001171FA"/>
    <w:rPr>
      <w:rFonts w:ascii="Arial" w:hAnsi="Arial" w:cs="Arial"/>
      <w:sz w:val="22"/>
      <w:szCs w:val="22"/>
      <w:lang w:val="en-GB" w:eastAsia="en-US"/>
    </w:rPr>
  </w:style>
  <w:style w:type="paragraph" w:styleId="a4">
    <w:name w:val="header"/>
    <w:basedOn w:val="a"/>
    <w:link w:val="Char"/>
    <w:rsid w:val="001171FA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a0">
    <w:name w:val="Body Text"/>
    <w:basedOn w:val="a"/>
    <w:link w:val="Char0"/>
    <w:rsid w:val="001171FA"/>
    <w:pPr>
      <w:spacing w:after="120"/>
    </w:pPr>
  </w:style>
  <w:style w:type="character" w:customStyle="1" w:styleId="Char0">
    <w:name w:val="본문 Char"/>
    <w:link w:val="a0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EX">
    <w:name w:val="EX"/>
    <w:basedOn w:val="a"/>
    <w:rsid w:val="001171FA"/>
    <w:pPr>
      <w:keepLines/>
      <w:spacing w:after="180"/>
      <w:ind w:left="1702" w:hanging="1418"/>
    </w:pPr>
  </w:style>
  <w:style w:type="paragraph" w:styleId="a5">
    <w:name w:val="Document Map"/>
    <w:basedOn w:val="a"/>
    <w:link w:val="Char1"/>
    <w:uiPriority w:val="99"/>
    <w:semiHidden/>
    <w:unhideWhenUsed/>
    <w:rsid w:val="001171FA"/>
    <w:rPr>
      <w:rFonts w:ascii="굴림" w:eastAsia="굴림"/>
      <w:sz w:val="18"/>
      <w:szCs w:val="18"/>
    </w:rPr>
  </w:style>
  <w:style w:type="character" w:customStyle="1" w:styleId="Char1">
    <w:name w:val="문서 구조 Char"/>
    <w:link w:val="a5"/>
    <w:uiPriority w:val="99"/>
    <w:semiHidden/>
    <w:rsid w:val="001171FA"/>
    <w:rPr>
      <w:rFonts w:ascii="굴림" w:eastAsia="굴림" w:hAnsi="Times New Roman" w:cs="Times New Roman"/>
      <w:kern w:val="0"/>
      <w:sz w:val="18"/>
      <w:szCs w:val="18"/>
      <w:lang w:val="en-GB" w:eastAsia="en-US"/>
    </w:rPr>
  </w:style>
  <w:style w:type="paragraph" w:styleId="a6">
    <w:name w:val="Balloon Text"/>
    <w:basedOn w:val="a"/>
    <w:link w:val="Char2"/>
    <w:semiHidden/>
    <w:unhideWhenUsed/>
    <w:rsid w:val="001171FA"/>
    <w:rPr>
      <w:rFonts w:ascii="맑은 고딕" w:hAnsi="맑은 고딕"/>
      <w:sz w:val="18"/>
      <w:szCs w:val="18"/>
    </w:rPr>
  </w:style>
  <w:style w:type="character" w:customStyle="1" w:styleId="Char2">
    <w:name w:val="풍선 도움말 텍스트 Char"/>
    <w:link w:val="a6"/>
    <w:semiHidden/>
    <w:rsid w:val="001171FA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paragraph" w:styleId="a7">
    <w:name w:val="caption"/>
    <w:basedOn w:val="a"/>
    <w:next w:val="a"/>
    <w:uiPriority w:val="35"/>
    <w:unhideWhenUsed/>
    <w:qFormat/>
    <w:rsid w:val="00426854"/>
    <w:rPr>
      <w:b/>
      <w:bCs/>
    </w:rPr>
  </w:style>
  <w:style w:type="paragraph" w:styleId="a8">
    <w:name w:val="footer"/>
    <w:basedOn w:val="a"/>
    <w:link w:val="Char3"/>
    <w:uiPriority w:val="99"/>
    <w:unhideWhenUsed/>
    <w:rsid w:val="00D306DF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link w:val="a8"/>
    <w:uiPriority w:val="99"/>
    <w:rsid w:val="00D306DF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table" w:styleId="a9">
    <w:name w:val="Table Grid"/>
    <w:basedOn w:val="a2"/>
    <w:qFormat/>
    <w:rsid w:val="00554E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Revision"/>
    <w:hidden/>
    <w:uiPriority w:val="99"/>
    <w:semiHidden/>
    <w:rsid w:val="006310C1"/>
    <w:rPr>
      <w:rFonts w:ascii="Times New Roman" w:hAnsi="Times New Roman"/>
      <w:lang w:val="en-GB" w:eastAsia="en-US"/>
    </w:rPr>
  </w:style>
  <w:style w:type="paragraph" w:customStyle="1" w:styleId="TAH">
    <w:name w:val="TAH"/>
    <w:basedOn w:val="TAC"/>
    <w:link w:val="TAHCar"/>
    <w:qFormat/>
    <w:rsid w:val="00A424F0"/>
    <w:rPr>
      <w:b/>
    </w:rPr>
  </w:style>
  <w:style w:type="paragraph" w:customStyle="1" w:styleId="TAC">
    <w:name w:val="TAC"/>
    <w:basedOn w:val="a"/>
    <w:link w:val="TACChar"/>
    <w:qFormat/>
    <w:rsid w:val="00A424F0"/>
    <w:pPr>
      <w:keepNext/>
      <w:keepLines/>
      <w:jc w:val="center"/>
    </w:pPr>
    <w:rPr>
      <w:rFonts w:ascii="Arial" w:eastAsia="SimSun" w:hAnsi="Arial"/>
      <w:sz w:val="18"/>
    </w:rPr>
  </w:style>
  <w:style w:type="character" w:customStyle="1" w:styleId="TACChar">
    <w:name w:val="TAC Char"/>
    <w:link w:val="TAC"/>
    <w:qFormat/>
    <w:rsid w:val="00A424F0"/>
    <w:rPr>
      <w:rFonts w:ascii="Arial" w:eastAsia="SimSun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424F0"/>
    <w:rPr>
      <w:rFonts w:ascii="Arial" w:eastAsia="SimSun" w:hAnsi="Arial"/>
      <w:b/>
      <w:sz w:val="18"/>
      <w:lang w:val="en-GB" w:eastAsia="en-US"/>
    </w:rPr>
  </w:style>
  <w:style w:type="paragraph" w:styleId="21">
    <w:name w:val="toc 2"/>
    <w:basedOn w:val="10"/>
    <w:semiHidden/>
    <w:rsid w:val="00BB4421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noProof/>
      <w:lang w:eastAsia="en-GB"/>
    </w:rPr>
  </w:style>
  <w:style w:type="paragraph" w:customStyle="1" w:styleId="B1">
    <w:name w:val="B1"/>
    <w:basedOn w:val="ab"/>
    <w:link w:val="B1Char"/>
    <w:qFormat/>
    <w:rsid w:val="00BB4421"/>
    <w:pPr>
      <w:overflowPunct w:val="0"/>
      <w:autoSpaceDE w:val="0"/>
      <w:autoSpaceDN w:val="0"/>
      <w:adjustRightInd w:val="0"/>
      <w:spacing w:after="180"/>
      <w:ind w:leftChars="0"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"/>
    <w:qFormat/>
    <w:rsid w:val="00BB4421"/>
    <w:rPr>
      <w:rFonts w:ascii="Times New Roman" w:hAnsi="Times New Roman"/>
      <w:lang w:val="en-GB" w:eastAsia="en-GB"/>
    </w:rPr>
  </w:style>
  <w:style w:type="paragraph" w:styleId="10">
    <w:name w:val="toc 1"/>
    <w:basedOn w:val="a"/>
    <w:next w:val="a"/>
    <w:autoRedefine/>
    <w:uiPriority w:val="39"/>
    <w:semiHidden/>
    <w:unhideWhenUsed/>
    <w:rsid w:val="00BB4421"/>
  </w:style>
  <w:style w:type="paragraph" w:styleId="ab">
    <w:name w:val="List"/>
    <w:basedOn w:val="a"/>
    <w:uiPriority w:val="99"/>
    <w:semiHidden/>
    <w:unhideWhenUsed/>
    <w:rsid w:val="00BB4421"/>
    <w:pPr>
      <w:ind w:leftChars="200" w:left="100" w:hangingChars="200" w:hanging="200"/>
      <w:contextualSpacing/>
    </w:pPr>
  </w:style>
  <w:style w:type="paragraph" w:customStyle="1" w:styleId="TAL">
    <w:name w:val="TAL"/>
    <w:basedOn w:val="a"/>
    <w:link w:val="TALChar"/>
    <w:rsid w:val="00F2736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link w:val="TAL"/>
    <w:rsid w:val="00F27362"/>
    <w:rPr>
      <w:rFonts w:ascii="Arial" w:hAnsi="Arial"/>
      <w:sz w:val="18"/>
      <w:lang w:val="en-GB" w:eastAsia="en-GB"/>
    </w:rPr>
  </w:style>
  <w:style w:type="paragraph" w:customStyle="1" w:styleId="TAN">
    <w:name w:val="TAN"/>
    <w:basedOn w:val="TAL"/>
    <w:link w:val="TANChar"/>
    <w:qFormat/>
    <w:rsid w:val="00AC373B"/>
    <w:pPr>
      <w:overflowPunct/>
      <w:autoSpaceDE/>
      <w:autoSpaceDN/>
      <w:adjustRightInd/>
      <w:ind w:left="851" w:hanging="851"/>
      <w:textAlignment w:val="auto"/>
    </w:pPr>
    <w:rPr>
      <w:rFonts w:eastAsia="SimSun" w:cs="Arial"/>
      <w:lang w:eastAsia="en-US"/>
    </w:rPr>
  </w:style>
  <w:style w:type="character" w:customStyle="1" w:styleId="TANChar">
    <w:name w:val="TAN Char"/>
    <w:link w:val="TAN"/>
    <w:qFormat/>
    <w:rsid w:val="00AC373B"/>
    <w:rPr>
      <w:rFonts w:ascii="Arial" w:eastAsia="SimSun" w:hAnsi="Arial" w:cs="Arial"/>
      <w:sz w:val="18"/>
      <w:lang w:val="en-GB" w:eastAsia="en-US"/>
    </w:rPr>
  </w:style>
  <w:style w:type="paragraph" w:styleId="ac">
    <w:name w:val="Normal (Web)"/>
    <w:basedOn w:val="a"/>
    <w:uiPriority w:val="99"/>
    <w:unhideWhenUsed/>
    <w:rsid w:val="007A1528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TALCar">
    <w:name w:val="TAL Car"/>
    <w:rsid w:val="00F95026"/>
    <w:rPr>
      <w:rFonts w:ascii="Arial" w:hAnsi="Arial"/>
      <w:sz w:val="18"/>
      <w:lang w:val="en-GB"/>
    </w:rPr>
  </w:style>
  <w:style w:type="paragraph" w:customStyle="1" w:styleId="CRCoverPage">
    <w:name w:val="CR Cover Page"/>
    <w:rsid w:val="00237561"/>
    <w:pPr>
      <w:spacing w:after="120"/>
    </w:pPr>
    <w:rPr>
      <w:rFonts w:ascii="Arial" w:hAnsi="Arial"/>
      <w:lang w:val="en-GB" w:eastAsia="en-US"/>
    </w:rPr>
  </w:style>
  <w:style w:type="paragraph" w:styleId="ad">
    <w:name w:val="List Paragraph"/>
    <w:aliases w:val="- Bullets,リスト段落,列出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Bullet list"/>
    <w:basedOn w:val="a"/>
    <w:link w:val="Char4"/>
    <w:uiPriority w:val="34"/>
    <w:qFormat/>
    <w:rsid w:val="00C377B7"/>
    <w:pPr>
      <w:ind w:leftChars="400" w:left="800"/>
    </w:pPr>
  </w:style>
  <w:style w:type="paragraph" w:customStyle="1" w:styleId="ZH">
    <w:name w:val="ZH"/>
    <w:rsid w:val="006B55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noProof/>
      <w:lang w:eastAsia="en-US"/>
    </w:rPr>
  </w:style>
  <w:style w:type="paragraph" w:styleId="40">
    <w:name w:val="toc 4"/>
    <w:basedOn w:val="a"/>
    <w:next w:val="a"/>
    <w:autoRedefine/>
    <w:uiPriority w:val="39"/>
    <w:semiHidden/>
    <w:unhideWhenUsed/>
    <w:rsid w:val="009C61EE"/>
    <w:pPr>
      <w:ind w:leftChars="600" w:left="1275"/>
    </w:pPr>
  </w:style>
  <w:style w:type="paragraph" w:customStyle="1" w:styleId="NO">
    <w:name w:val="NO"/>
    <w:basedOn w:val="a"/>
    <w:link w:val="NOChar"/>
    <w:rsid w:val="0029152E"/>
    <w:pPr>
      <w:keepLines/>
      <w:spacing w:after="180"/>
      <w:ind w:left="1135" w:hanging="851"/>
    </w:pPr>
    <w:rPr>
      <w:rFonts w:ascii="SimSun" w:eastAsia="MS Mincho" w:hAnsi="SimSun"/>
    </w:rPr>
  </w:style>
  <w:style w:type="paragraph" w:customStyle="1" w:styleId="TH">
    <w:name w:val="TH"/>
    <w:basedOn w:val="a"/>
    <w:link w:val="THChar"/>
    <w:qFormat/>
    <w:rsid w:val="0029152E"/>
    <w:pPr>
      <w:keepNext/>
      <w:keepLines/>
      <w:spacing w:before="60" w:after="180"/>
      <w:jc w:val="center"/>
    </w:pPr>
    <w:rPr>
      <w:rFonts w:ascii="Tms Rmn" w:eastAsia="MS Mincho" w:hAnsi="Tms Rmn"/>
      <w:b/>
    </w:rPr>
  </w:style>
  <w:style w:type="character" w:customStyle="1" w:styleId="NOChar">
    <w:name w:val="NO Char"/>
    <w:link w:val="NO"/>
    <w:rsid w:val="0029152E"/>
    <w:rPr>
      <w:rFonts w:ascii="SimSun" w:eastAsia="MS Mincho" w:hAnsi="SimSun"/>
      <w:lang w:val="en-GB" w:eastAsia="en-US"/>
    </w:rPr>
  </w:style>
  <w:style w:type="character" w:customStyle="1" w:styleId="THChar">
    <w:name w:val="TH Char"/>
    <w:link w:val="TH"/>
    <w:qFormat/>
    <w:rsid w:val="0029152E"/>
    <w:rPr>
      <w:rFonts w:ascii="Tms Rmn" w:eastAsia="MS Mincho" w:hAnsi="Tms Rmn"/>
      <w:b/>
      <w:lang w:val="en-GB" w:eastAsia="en-US"/>
    </w:rPr>
  </w:style>
  <w:style w:type="character" w:customStyle="1" w:styleId="Char4">
    <w:name w:val="목록 단락 Char"/>
    <w:aliases w:val="- Bullets Char,リスト段落 Char,列出段落 Char,?? ?? Char,????? Char,????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ad"/>
    <w:uiPriority w:val="34"/>
    <w:qFormat/>
    <w:rsid w:val="0029152E"/>
    <w:rPr>
      <w:rFonts w:ascii="Times New Roman" w:hAnsi="Times New Roman"/>
      <w:lang w:val="en-GB" w:eastAsia="en-US"/>
    </w:rPr>
  </w:style>
  <w:style w:type="character" w:styleId="ae">
    <w:name w:val="annotation reference"/>
    <w:uiPriority w:val="99"/>
    <w:semiHidden/>
    <w:unhideWhenUsed/>
    <w:rsid w:val="00CC417F"/>
    <w:rPr>
      <w:sz w:val="18"/>
      <w:szCs w:val="18"/>
    </w:rPr>
  </w:style>
  <w:style w:type="paragraph" w:styleId="af">
    <w:name w:val="annotation text"/>
    <w:basedOn w:val="a"/>
    <w:link w:val="Char5"/>
    <w:uiPriority w:val="99"/>
    <w:semiHidden/>
    <w:unhideWhenUsed/>
    <w:rsid w:val="00CC417F"/>
  </w:style>
  <w:style w:type="character" w:customStyle="1" w:styleId="Char5">
    <w:name w:val="메모 텍스트 Char"/>
    <w:link w:val="af"/>
    <w:uiPriority w:val="99"/>
    <w:semiHidden/>
    <w:rsid w:val="00CC417F"/>
    <w:rPr>
      <w:rFonts w:ascii="Times New Roman" w:hAnsi="Times New Roman"/>
      <w:lang w:val="en-GB" w:eastAsia="en-US"/>
    </w:rPr>
  </w:style>
  <w:style w:type="paragraph" w:styleId="af0">
    <w:name w:val="annotation subject"/>
    <w:basedOn w:val="af"/>
    <w:next w:val="af"/>
    <w:link w:val="Char6"/>
    <w:uiPriority w:val="99"/>
    <w:semiHidden/>
    <w:unhideWhenUsed/>
    <w:rsid w:val="00CC417F"/>
    <w:rPr>
      <w:b/>
      <w:bCs/>
    </w:rPr>
  </w:style>
  <w:style w:type="character" w:customStyle="1" w:styleId="Char6">
    <w:name w:val="메모 주제 Char"/>
    <w:link w:val="af0"/>
    <w:uiPriority w:val="99"/>
    <w:semiHidden/>
    <w:rsid w:val="00CC417F"/>
    <w:rPr>
      <w:rFonts w:ascii="Times New Roman" w:hAnsi="Times New Roman"/>
      <w:b/>
      <w:bCs/>
      <w:lang w:val="en-GB" w:eastAsia="en-US"/>
    </w:rPr>
  </w:style>
  <w:style w:type="paragraph" w:customStyle="1" w:styleId="B2">
    <w:name w:val="B2"/>
    <w:basedOn w:val="22"/>
    <w:link w:val="B2Char"/>
    <w:qFormat/>
    <w:rsid w:val="007F3D9F"/>
    <w:pPr>
      <w:spacing w:after="180"/>
      <w:ind w:leftChars="0" w:left="851" w:firstLineChars="0" w:hanging="284"/>
      <w:contextualSpacing w:val="0"/>
    </w:pPr>
  </w:style>
  <w:style w:type="paragraph" w:styleId="22">
    <w:name w:val="List 2"/>
    <w:basedOn w:val="a"/>
    <w:uiPriority w:val="99"/>
    <w:semiHidden/>
    <w:unhideWhenUsed/>
    <w:rsid w:val="007F3D9F"/>
    <w:pPr>
      <w:ind w:leftChars="400" w:left="100" w:hangingChars="200" w:hanging="200"/>
      <w:contextualSpacing/>
    </w:pPr>
  </w:style>
  <w:style w:type="paragraph" w:styleId="HTML">
    <w:name w:val="HTML Preformatted"/>
    <w:basedOn w:val="a"/>
    <w:link w:val="HTMLChar"/>
    <w:uiPriority w:val="99"/>
    <w:semiHidden/>
    <w:unhideWhenUsed/>
    <w:rsid w:val="001259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굴림체" w:eastAsia="굴림체" w:hAnsi="굴림체" w:cs="굴림체"/>
      <w:sz w:val="24"/>
      <w:szCs w:val="24"/>
      <w:lang w:val="en-US" w:eastAsia="ko-KR"/>
    </w:rPr>
  </w:style>
  <w:style w:type="character" w:customStyle="1" w:styleId="HTMLChar">
    <w:name w:val="미리 서식이 지정된 HTML Char"/>
    <w:link w:val="HTML"/>
    <w:uiPriority w:val="99"/>
    <w:semiHidden/>
    <w:rsid w:val="0012596B"/>
    <w:rPr>
      <w:rFonts w:ascii="굴림체" w:eastAsia="굴림체" w:hAnsi="굴림체" w:cs="굴림체"/>
      <w:sz w:val="24"/>
      <w:szCs w:val="24"/>
    </w:rPr>
  </w:style>
  <w:style w:type="paragraph" w:styleId="af1">
    <w:name w:val="footnote text"/>
    <w:basedOn w:val="a"/>
    <w:link w:val="Char7"/>
    <w:semiHidden/>
    <w:rsid w:val="003F3E67"/>
    <w:pPr>
      <w:autoSpaceDE w:val="0"/>
      <w:autoSpaceDN w:val="0"/>
      <w:adjustRightInd w:val="0"/>
      <w:snapToGrid w:val="0"/>
      <w:spacing w:after="120"/>
      <w:jc w:val="both"/>
    </w:pPr>
    <w:rPr>
      <w:rFonts w:eastAsia="SimSun"/>
      <w:lang w:val="en-US"/>
    </w:rPr>
  </w:style>
  <w:style w:type="character" w:customStyle="1" w:styleId="Char7">
    <w:name w:val="각주 텍스트 Char"/>
    <w:link w:val="af1"/>
    <w:semiHidden/>
    <w:rsid w:val="003F3E67"/>
    <w:rPr>
      <w:rFonts w:ascii="Times New Roman" w:eastAsia="SimSun" w:hAnsi="Times New Roman"/>
      <w:lang w:eastAsia="en-US"/>
    </w:rPr>
  </w:style>
  <w:style w:type="paragraph" w:customStyle="1" w:styleId="Doc-text2">
    <w:name w:val="Doc-text2"/>
    <w:basedOn w:val="a"/>
    <w:link w:val="Doc-text2Char"/>
    <w:qFormat/>
    <w:rsid w:val="003F3E67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F3E67"/>
    <w:rPr>
      <w:rFonts w:ascii="Arial" w:eastAsia="MS Mincho" w:hAnsi="Arial"/>
      <w:szCs w:val="24"/>
      <w:lang w:val="en-GB" w:eastAsia="en-GB"/>
    </w:rPr>
  </w:style>
  <w:style w:type="character" w:styleId="af2">
    <w:name w:val="Placeholder Text"/>
    <w:basedOn w:val="a1"/>
    <w:uiPriority w:val="99"/>
    <w:semiHidden/>
    <w:rsid w:val="00AC4691"/>
    <w:rPr>
      <w:color w:val="808080"/>
    </w:rPr>
  </w:style>
  <w:style w:type="paragraph" w:customStyle="1" w:styleId="ZB">
    <w:name w:val="ZB"/>
    <w:rsid w:val="0081005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S Mincho" w:hAnsi="Arial"/>
      <w:i/>
      <w:noProof/>
      <w:lang w:eastAsia="en-US"/>
    </w:rPr>
  </w:style>
  <w:style w:type="table" w:customStyle="1" w:styleId="TableGrid7">
    <w:name w:val="Table Grid7"/>
    <w:basedOn w:val="a2"/>
    <w:next w:val="a9"/>
    <w:uiPriority w:val="39"/>
    <w:qFormat/>
    <w:rsid w:val="007F5E32"/>
    <w:rPr>
      <w:rFonts w:ascii="Times New Roman" w:eastAsia="바탕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Zchn">
    <w:name w:val="B1 Zchn"/>
    <w:locked/>
    <w:rsid w:val="005B2269"/>
    <w:rPr>
      <w:lang w:eastAsia="en-US"/>
    </w:rPr>
  </w:style>
  <w:style w:type="character" w:customStyle="1" w:styleId="B2Char">
    <w:name w:val="B2 Char"/>
    <w:link w:val="B2"/>
    <w:qFormat/>
    <w:rsid w:val="005B2269"/>
    <w:rPr>
      <w:rFonts w:ascii="Times New Roman" w:hAnsi="Times New Roman"/>
      <w:lang w:val="en-GB" w:eastAsia="en-US"/>
    </w:rPr>
  </w:style>
  <w:style w:type="paragraph" w:customStyle="1" w:styleId="B3">
    <w:name w:val="B3"/>
    <w:basedOn w:val="30"/>
    <w:link w:val="B3Char"/>
    <w:rsid w:val="003B62C6"/>
    <w:pPr>
      <w:overflowPunct w:val="0"/>
      <w:autoSpaceDE w:val="0"/>
      <w:autoSpaceDN w:val="0"/>
      <w:adjustRightInd w:val="0"/>
      <w:spacing w:after="180"/>
      <w:ind w:leftChars="0" w:left="1135" w:firstLineChars="0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3Char">
    <w:name w:val="B3 Char"/>
    <w:link w:val="B3"/>
    <w:qFormat/>
    <w:locked/>
    <w:rsid w:val="003B62C6"/>
    <w:rPr>
      <w:rFonts w:ascii="Times New Roman" w:eastAsia="Times New Roman" w:hAnsi="Times New Roman"/>
      <w:lang w:val="en-GB" w:eastAsia="en-GB"/>
    </w:rPr>
  </w:style>
  <w:style w:type="paragraph" w:styleId="30">
    <w:name w:val="List 3"/>
    <w:basedOn w:val="a"/>
    <w:uiPriority w:val="99"/>
    <w:semiHidden/>
    <w:unhideWhenUsed/>
    <w:rsid w:val="003B62C6"/>
    <w:pPr>
      <w:ind w:leftChars="600" w:left="100" w:hangingChars="200" w:hanging="200"/>
      <w:contextualSpacing/>
    </w:pPr>
  </w:style>
  <w:style w:type="paragraph" w:styleId="2">
    <w:name w:val="List Number 2"/>
    <w:basedOn w:val="a"/>
    <w:uiPriority w:val="99"/>
    <w:semiHidden/>
    <w:unhideWhenUsed/>
    <w:rsid w:val="00100ABD"/>
    <w:pPr>
      <w:numPr>
        <w:numId w:val="19"/>
      </w:numPr>
      <w:tabs>
        <w:tab w:val="clear" w:pos="786"/>
        <w:tab w:val="num" w:pos="360"/>
      </w:tabs>
      <w:ind w:leftChars="0" w:left="0" w:firstLineChars="0" w:firstLine="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8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55852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717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0557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8810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732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8831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6379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41222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72706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1699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0447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2510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7805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8760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6236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8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859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5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1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3243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092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56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2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009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225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2026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84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44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5192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671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6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616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4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7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601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714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406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9592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35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063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395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6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0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63614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88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2185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0870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0906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7088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441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84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6832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904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718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2240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2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795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11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5427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850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50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4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02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61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0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68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201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463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63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09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662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6422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4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2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233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22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7846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3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759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8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83923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2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274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338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70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54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4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60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864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597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903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8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763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0666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84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1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1807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07585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7340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6596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11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47127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362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07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822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1383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281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2202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7960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6441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98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0004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7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84069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7856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340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7209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256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8526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824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988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1871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13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56364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220622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6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88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0985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8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5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029882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4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2060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585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3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51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8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4540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93219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071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848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7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54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411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33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5173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4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88935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6301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30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9440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6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7322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041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596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458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902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570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136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9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3066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974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2039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9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06400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7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41524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3350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8386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98610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1542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187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2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0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48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85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973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26773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49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99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37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2479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7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18CA57-5382-4674-B9B0-9FD7A6327E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702</Words>
  <Characters>4003</Characters>
  <Application>Microsoft Office Word</Application>
  <DocSecurity>0</DocSecurity>
  <Lines>33</Lines>
  <Paragraphs>9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황진엽/선임연구원/차세대통신(연)ART팀(jinyup.hwang@lge.com)</dc:creator>
  <cp:keywords/>
  <dc:description/>
  <cp:lastModifiedBy>LGE</cp:lastModifiedBy>
  <cp:revision>2</cp:revision>
  <dcterms:created xsi:type="dcterms:W3CDTF">2023-04-10T04:30:00Z</dcterms:created>
  <dcterms:modified xsi:type="dcterms:W3CDTF">2023-04-10T04:30:00Z</dcterms:modified>
</cp:coreProperties>
</file>